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0AC7BE" w14:textId="77777777" w:rsidR="008D4CD5" w:rsidRPr="00D02CBE" w:rsidRDefault="008D4CD5" w:rsidP="008D4CD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02CBE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D73E1A" w:rsidRPr="00D02CBE">
        <w:rPr>
          <w:rFonts w:ascii="Times New Roman" w:hAnsi="Times New Roman" w:cs="Times New Roman"/>
          <w:sz w:val="24"/>
          <w:szCs w:val="24"/>
        </w:rPr>
        <w:t>7</w:t>
      </w:r>
      <w:r w:rsidRPr="00D02CB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9D9A2F" w14:textId="77777777" w:rsidR="008D4CD5" w:rsidRPr="00D02CBE" w:rsidRDefault="008D4CD5" w:rsidP="008D4CD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02CBE">
        <w:rPr>
          <w:rFonts w:ascii="Times New Roman" w:hAnsi="Times New Roman" w:cs="Times New Roman"/>
          <w:sz w:val="24"/>
          <w:szCs w:val="24"/>
        </w:rPr>
        <w:t>к договору оказания услуг по передаче электрической энергии</w:t>
      </w:r>
    </w:p>
    <w:p w14:paraId="2C30C349" w14:textId="153D206E" w:rsidR="008D4CD5" w:rsidRPr="00D02CBE" w:rsidRDefault="008D4CD5" w:rsidP="008D4CD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02CBE">
        <w:rPr>
          <w:rFonts w:ascii="Times New Roman" w:hAnsi="Times New Roman" w:cs="Times New Roman"/>
          <w:sz w:val="24"/>
          <w:szCs w:val="24"/>
        </w:rPr>
        <w:t xml:space="preserve">и компенсации потерь </w:t>
      </w:r>
      <w:r w:rsidR="00AE2FF6" w:rsidRPr="00D02CBE">
        <w:rPr>
          <w:rFonts w:ascii="Times New Roman" w:hAnsi="Times New Roman" w:cs="Times New Roman"/>
          <w:sz w:val="24"/>
          <w:szCs w:val="24"/>
        </w:rPr>
        <w:t>электрической энергии</w:t>
      </w:r>
      <w:r w:rsidR="00AE2FF6" w:rsidRPr="00D02CBE">
        <w:rPr>
          <w:rFonts w:ascii="Times New Roman" w:hAnsi="Times New Roman" w:cs="Times New Roman"/>
          <w:sz w:val="24"/>
          <w:szCs w:val="24"/>
        </w:rPr>
        <w:t xml:space="preserve"> </w:t>
      </w:r>
      <w:r w:rsidRPr="00D02CBE">
        <w:rPr>
          <w:rFonts w:ascii="Times New Roman" w:hAnsi="Times New Roman" w:cs="Times New Roman"/>
          <w:sz w:val="24"/>
          <w:szCs w:val="24"/>
        </w:rPr>
        <w:t xml:space="preserve">в электрических сетях </w:t>
      </w:r>
    </w:p>
    <w:p w14:paraId="65C08290" w14:textId="77777777" w:rsidR="008D4CD5" w:rsidRPr="00D02CBE" w:rsidRDefault="008D4CD5" w:rsidP="008D4CD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02CBE">
        <w:rPr>
          <w:rFonts w:ascii="Times New Roman" w:hAnsi="Times New Roman" w:cs="Times New Roman"/>
          <w:sz w:val="24"/>
          <w:szCs w:val="24"/>
        </w:rPr>
        <w:t>№ ________ от ___._____ 202__ г.</w:t>
      </w:r>
    </w:p>
    <w:p w14:paraId="255DAD40" w14:textId="77777777" w:rsidR="00273EA4" w:rsidRPr="00D02CBE" w:rsidRDefault="00273EA4" w:rsidP="007250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CC290C" w14:textId="77777777" w:rsidR="00605463" w:rsidRPr="00D02CBE" w:rsidRDefault="00605463" w:rsidP="007250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2CBE">
        <w:rPr>
          <w:rFonts w:ascii="Times New Roman" w:hAnsi="Times New Roman" w:cs="Times New Roman"/>
          <w:b/>
          <w:sz w:val="24"/>
          <w:szCs w:val="24"/>
        </w:rPr>
        <w:t xml:space="preserve">Регламент взаимодействия </w:t>
      </w:r>
      <w:r w:rsidR="00932F01" w:rsidRPr="00D02CBE">
        <w:rPr>
          <w:rFonts w:ascii="Times New Roman" w:hAnsi="Times New Roman" w:cs="Times New Roman"/>
          <w:b/>
          <w:sz w:val="24"/>
          <w:szCs w:val="24"/>
        </w:rPr>
        <w:t>Исполнителя</w:t>
      </w:r>
      <w:r w:rsidRPr="00D02C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7850" w:rsidRPr="00D02CBE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932F01" w:rsidRPr="00D02CBE">
        <w:rPr>
          <w:rFonts w:ascii="Times New Roman" w:hAnsi="Times New Roman" w:cs="Times New Roman"/>
          <w:b/>
          <w:sz w:val="24"/>
          <w:szCs w:val="24"/>
        </w:rPr>
        <w:t>Заказчика</w:t>
      </w:r>
      <w:r w:rsidR="00FF7850" w:rsidRPr="00D02C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2C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процессе снятия показани</w:t>
      </w:r>
      <w:r w:rsidR="0082031B" w:rsidRPr="00D02C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 приборов учета и формирования</w:t>
      </w:r>
      <w:r w:rsidRPr="00D02C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объемов </w:t>
      </w:r>
      <w:r w:rsidR="001D5910" w:rsidRPr="00D02C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переданной электроэнергии</w:t>
      </w:r>
      <w:r w:rsidRPr="00D02C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544F7F0F" w14:textId="77777777" w:rsidR="002A05F6" w:rsidRPr="00DE5907" w:rsidRDefault="00630729" w:rsidP="00863EF6">
      <w:pPr>
        <w:spacing w:after="0" w:line="240" w:lineRule="auto"/>
        <w:ind w:firstLine="851"/>
        <w:rPr>
          <w:rFonts w:ascii="Times New Roman" w:hAnsi="Times New Roman" w:cs="Times New Roman"/>
          <w:b/>
          <w:caps/>
          <w:sz w:val="24"/>
          <w:szCs w:val="24"/>
        </w:rPr>
      </w:pPr>
      <w:r w:rsidRPr="00630729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DB4B90" w:rsidRPr="00DE5907">
        <w:rPr>
          <w:rFonts w:ascii="Times New Roman" w:hAnsi="Times New Roman" w:cs="Times New Roman"/>
          <w:b/>
          <w:caps/>
          <w:sz w:val="24"/>
          <w:szCs w:val="24"/>
        </w:rPr>
        <w:t>Общие положения</w:t>
      </w:r>
    </w:p>
    <w:p w14:paraId="08CA4A27" w14:textId="77777777" w:rsidR="00DE5907" w:rsidRPr="00D02CBE" w:rsidRDefault="00DE5907" w:rsidP="00863EF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38B7CA1" w14:textId="01AE5558" w:rsidR="002A05F6" w:rsidRPr="00D02CBE" w:rsidRDefault="00DE5907" w:rsidP="00863EF6">
      <w:pPr>
        <w:pStyle w:val="af3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C248D">
        <w:rPr>
          <w:rFonts w:ascii="Times New Roman" w:hAnsi="Times New Roman" w:cs="Times New Roman"/>
          <w:sz w:val="24"/>
          <w:szCs w:val="24"/>
        </w:rPr>
        <w:t>1.1.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1748" w:rsidRPr="00D02CBE">
        <w:rPr>
          <w:rFonts w:ascii="Times New Roman" w:hAnsi="Times New Roman" w:cs="Times New Roman"/>
          <w:sz w:val="24"/>
          <w:szCs w:val="24"/>
        </w:rPr>
        <w:t>Настоящий Р</w:t>
      </w:r>
      <w:r w:rsidR="002A05F6" w:rsidRPr="00D02CBE">
        <w:rPr>
          <w:rFonts w:ascii="Times New Roman" w:hAnsi="Times New Roman" w:cs="Times New Roman"/>
          <w:sz w:val="24"/>
          <w:szCs w:val="24"/>
        </w:rPr>
        <w:t>егламент разработан на основании положений Постановления Правительства РФ от 04.05.2012 № 442 «О функционировании розничных рынков электрической энергии, полном и (или) частичном ограничении режима потребления электрической энергии»; Постановления Правительства РФ от 06.05.2011 № 354 «О предоставлении коммунальных услуг собственникам и пользователям помещений в многоквартирных домах и жилых до</w:t>
      </w:r>
      <w:bookmarkStart w:id="0" w:name="_GoBack"/>
      <w:bookmarkEnd w:id="0"/>
      <w:r w:rsidR="002A05F6" w:rsidRPr="00D02CBE">
        <w:rPr>
          <w:rFonts w:ascii="Times New Roman" w:hAnsi="Times New Roman" w:cs="Times New Roman"/>
          <w:sz w:val="24"/>
          <w:szCs w:val="24"/>
        </w:rPr>
        <w:t>мов», Постановления Правительства РФ от 27.12.2004</w:t>
      </w:r>
      <w:r w:rsidR="00281748" w:rsidRPr="00D02CBE">
        <w:rPr>
          <w:rFonts w:ascii="Times New Roman" w:hAnsi="Times New Roman" w:cs="Times New Roman"/>
          <w:sz w:val="24"/>
          <w:szCs w:val="24"/>
        </w:rPr>
        <w:t xml:space="preserve"> №861</w:t>
      </w:r>
      <w:r w:rsidR="002A05F6" w:rsidRPr="00D02CBE">
        <w:rPr>
          <w:rFonts w:ascii="Times New Roman" w:hAnsi="Times New Roman" w:cs="Times New Roman"/>
          <w:sz w:val="24"/>
          <w:szCs w:val="24"/>
        </w:rPr>
        <w:t xml:space="preserve"> «Об утверждении правил недискриминационного доступа к услугам по передаче электрической энергии и оказания этих услуг…»</w:t>
      </w:r>
      <w:r w:rsidR="00F42840">
        <w:rPr>
          <w:rFonts w:ascii="Times New Roman" w:hAnsi="Times New Roman" w:cs="Times New Roman"/>
          <w:sz w:val="24"/>
          <w:szCs w:val="24"/>
        </w:rPr>
        <w:t xml:space="preserve">, </w:t>
      </w:r>
      <w:r w:rsidR="0007607F">
        <w:rPr>
          <w:rFonts w:ascii="Times New Roman" w:hAnsi="Times New Roman" w:cs="Times New Roman"/>
          <w:sz w:val="24"/>
          <w:szCs w:val="24"/>
        </w:rPr>
        <w:t>а также Положения</w:t>
      </w:r>
      <w:r w:rsidR="00F42840" w:rsidRPr="007D07B9">
        <w:rPr>
          <w:rFonts w:ascii="Times New Roman" w:hAnsi="Times New Roman" w:cs="Times New Roman"/>
          <w:sz w:val="24"/>
          <w:szCs w:val="24"/>
        </w:rPr>
        <w:t xml:space="preserve"> об особенностях применения законодательства Российской Федерации в сфере электроэнергетики на территориях Донецкой Народной Республики, Луганской Народной Республики, Запорожской области и Херсонской области, утвержденным постановлением Правительства Российской Федерации от 29.07.2023 № 1230.</w:t>
      </w:r>
    </w:p>
    <w:p w14:paraId="29390AC0" w14:textId="77777777" w:rsidR="00DB4B90" w:rsidRPr="00D02CBE" w:rsidRDefault="00DE5907" w:rsidP="00863E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C248D">
        <w:rPr>
          <w:rFonts w:ascii="Times New Roman" w:hAnsi="Times New Roman" w:cs="Times New Roman"/>
          <w:sz w:val="24"/>
          <w:szCs w:val="24"/>
        </w:rPr>
        <w:t>1.2.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B4B90" w:rsidRPr="00D02CBE">
        <w:rPr>
          <w:rFonts w:ascii="Times New Roman" w:hAnsi="Times New Roman" w:cs="Times New Roman"/>
          <w:sz w:val="24"/>
          <w:szCs w:val="24"/>
        </w:rPr>
        <w:t xml:space="preserve">Настоящий Регламент регулирует отношения между </w:t>
      </w:r>
      <w:r w:rsidR="00932F01" w:rsidRPr="00D02CBE">
        <w:rPr>
          <w:rFonts w:ascii="Times New Roman" w:hAnsi="Times New Roman" w:cs="Times New Roman"/>
          <w:sz w:val="24"/>
          <w:szCs w:val="24"/>
        </w:rPr>
        <w:t>Исполнителем</w:t>
      </w:r>
      <w:r w:rsidR="00FF7850" w:rsidRPr="00D02CBE">
        <w:rPr>
          <w:rFonts w:ascii="Times New Roman" w:hAnsi="Times New Roman" w:cs="Times New Roman"/>
          <w:sz w:val="24"/>
          <w:szCs w:val="24"/>
        </w:rPr>
        <w:t xml:space="preserve"> и </w:t>
      </w:r>
      <w:r w:rsidR="00932F01" w:rsidRPr="00D02CBE">
        <w:rPr>
          <w:rFonts w:ascii="Times New Roman" w:hAnsi="Times New Roman" w:cs="Times New Roman"/>
          <w:sz w:val="24"/>
          <w:szCs w:val="24"/>
        </w:rPr>
        <w:t>Заказчиком</w:t>
      </w:r>
      <w:r w:rsidR="0082031B" w:rsidRPr="00D02CBE">
        <w:rPr>
          <w:rFonts w:ascii="Times New Roman" w:hAnsi="Times New Roman" w:cs="Times New Roman"/>
          <w:sz w:val="24"/>
          <w:szCs w:val="24"/>
        </w:rPr>
        <w:t xml:space="preserve"> при </w:t>
      </w:r>
      <w:r w:rsidR="00DB4B90" w:rsidRPr="00D02CBE">
        <w:rPr>
          <w:rFonts w:ascii="Times New Roman" w:hAnsi="Times New Roman" w:cs="Times New Roman"/>
          <w:sz w:val="24"/>
          <w:szCs w:val="24"/>
        </w:rPr>
        <w:t>формировании и согласовании объемов передачи электроэнергии, устанавливает порядок и сроки определения объема перед</w:t>
      </w:r>
      <w:r w:rsidR="008F2790" w:rsidRPr="00D02CBE">
        <w:rPr>
          <w:rFonts w:ascii="Times New Roman" w:hAnsi="Times New Roman" w:cs="Times New Roman"/>
          <w:sz w:val="24"/>
          <w:szCs w:val="24"/>
        </w:rPr>
        <w:t xml:space="preserve">анной </w:t>
      </w:r>
      <w:r w:rsidR="00DB4B90" w:rsidRPr="00D02CBE">
        <w:rPr>
          <w:rFonts w:ascii="Times New Roman" w:hAnsi="Times New Roman" w:cs="Times New Roman"/>
          <w:sz w:val="24"/>
          <w:szCs w:val="24"/>
        </w:rPr>
        <w:t>электроэнергии.</w:t>
      </w:r>
    </w:p>
    <w:p w14:paraId="0C5E2E90" w14:textId="77777777" w:rsidR="00DB4B90" w:rsidRPr="00D02CBE" w:rsidRDefault="00DB4B90" w:rsidP="00863E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142CF061" w14:textId="77777777" w:rsidR="00DE5907" w:rsidRDefault="00630729" w:rsidP="00863EF6">
      <w:pPr>
        <w:spacing w:after="0" w:line="240" w:lineRule="auto"/>
        <w:ind w:firstLine="851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B4B90" w:rsidRPr="00D02C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1473" w:rsidRPr="005C248D">
        <w:rPr>
          <w:rFonts w:ascii="Times New Roman" w:hAnsi="Times New Roman" w:cs="Times New Roman"/>
          <w:b/>
          <w:caps/>
          <w:sz w:val="24"/>
          <w:szCs w:val="24"/>
        </w:rPr>
        <w:t xml:space="preserve">Формирование объемов переданной электроэнергии </w:t>
      </w:r>
      <w:r w:rsidR="002A05F6" w:rsidRPr="005C248D">
        <w:rPr>
          <w:rFonts w:ascii="Times New Roman" w:hAnsi="Times New Roman" w:cs="Times New Roman"/>
          <w:b/>
          <w:caps/>
          <w:sz w:val="24"/>
          <w:szCs w:val="24"/>
        </w:rPr>
        <w:t>п</w:t>
      </w:r>
      <w:r w:rsidR="00742CFF">
        <w:rPr>
          <w:rFonts w:ascii="Times New Roman" w:hAnsi="Times New Roman" w:cs="Times New Roman"/>
          <w:b/>
          <w:caps/>
          <w:sz w:val="24"/>
          <w:szCs w:val="24"/>
        </w:rPr>
        <w:t>требителей</w:t>
      </w:r>
    </w:p>
    <w:p w14:paraId="1B0E7735" w14:textId="77777777" w:rsidR="00742CFF" w:rsidRPr="00D02CBE" w:rsidRDefault="00742CFF" w:rsidP="00863EF6">
      <w:pPr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14:paraId="14FFE80D" w14:textId="77777777" w:rsidR="00665154" w:rsidRPr="00D02CBE" w:rsidRDefault="005C248D" w:rsidP="00863E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="00665154" w:rsidRPr="00D02CBE">
        <w:rPr>
          <w:rFonts w:ascii="Times New Roman" w:hAnsi="Times New Roman" w:cs="Times New Roman"/>
          <w:sz w:val="24"/>
          <w:szCs w:val="24"/>
        </w:rPr>
        <w:t>Стороны определяют объем электроэнергии, переданной Потребителям на основании:</w:t>
      </w:r>
    </w:p>
    <w:p w14:paraId="3875EC40" w14:textId="41DAD1FD" w:rsidR="00665154" w:rsidRDefault="00665154" w:rsidP="003273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02CBE">
        <w:rPr>
          <w:rFonts w:ascii="Times New Roman" w:hAnsi="Times New Roman" w:cs="Times New Roman"/>
          <w:sz w:val="24"/>
          <w:szCs w:val="24"/>
        </w:rPr>
        <w:t>- показаний приборов учета (далее – ПУ), полученных дистанционно с использованием интеллектуальных систем учёта</w:t>
      </w:r>
      <w:r w:rsidR="009D22D8">
        <w:rPr>
          <w:rFonts w:ascii="Times New Roman" w:hAnsi="Times New Roman" w:cs="Times New Roman"/>
          <w:sz w:val="24"/>
          <w:szCs w:val="24"/>
        </w:rPr>
        <w:t xml:space="preserve">, а также снятых при проведении работ с приборами учёта, в том числе: </w:t>
      </w:r>
      <w:r w:rsidR="00C14A30">
        <w:rPr>
          <w:rFonts w:ascii="Times New Roman" w:hAnsi="Times New Roman" w:cs="Times New Roman"/>
          <w:sz w:val="24"/>
          <w:szCs w:val="24"/>
        </w:rPr>
        <w:t xml:space="preserve">при </w:t>
      </w:r>
      <w:r w:rsidR="009D22D8">
        <w:rPr>
          <w:rFonts w:ascii="Times New Roman" w:hAnsi="Times New Roman" w:cs="Times New Roman"/>
          <w:sz w:val="24"/>
          <w:szCs w:val="24"/>
        </w:rPr>
        <w:t xml:space="preserve">снятии показаний, </w:t>
      </w:r>
      <w:r w:rsidR="00C14A30">
        <w:rPr>
          <w:rFonts w:ascii="Times New Roman" w:hAnsi="Times New Roman" w:cs="Times New Roman"/>
          <w:sz w:val="24"/>
          <w:szCs w:val="24"/>
        </w:rPr>
        <w:t xml:space="preserve">при проведении </w:t>
      </w:r>
      <w:r w:rsidR="009D22D8">
        <w:rPr>
          <w:rFonts w:ascii="Times New Roman" w:hAnsi="Times New Roman" w:cs="Times New Roman"/>
          <w:sz w:val="24"/>
          <w:szCs w:val="24"/>
        </w:rPr>
        <w:t>инструментальных провер</w:t>
      </w:r>
      <w:r w:rsidR="00C14A30">
        <w:rPr>
          <w:rFonts w:ascii="Times New Roman" w:hAnsi="Times New Roman" w:cs="Times New Roman"/>
          <w:sz w:val="24"/>
          <w:szCs w:val="24"/>
        </w:rPr>
        <w:t>о</w:t>
      </w:r>
      <w:r w:rsidR="009D22D8">
        <w:rPr>
          <w:rFonts w:ascii="Times New Roman" w:hAnsi="Times New Roman" w:cs="Times New Roman"/>
          <w:sz w:val="24"/>
          <w:szCs w:val="24"/>
        </w:rPr>
        <w:t>к,</w:t>
      </w:r>
      <w:r w:rsidR="00C14A30">
        <w:rPr>
          <w:rFonts w:ascii="Times New Roman" w:hAnsi="Times New Roman" w:cs="Times New Roman"/>
          <w:sz w:val="24"/>
          <w:szCs w:val="24"/>
        </w:rPr>
        <w:t xml:space="preserve"> при</w:t>
      </w:r>
      <w:r w:rsidR="009D22D8">
        <w:rPr>
          <w:rFonts w:ascii="Times New Roman" w:hAnsi="Times New Roman" w:cs="Times New Roman"/>
          <w:sz w:val="24"/>
          <w:szCs w:val="24"/>
        </w:rPr>
        <w:t xml:space="preserve"> заменах, допуске в эксплуатацию, введении ограничения режима потребления электрической энергии, приостановлении и </w:t>
      </w:r>
      <w:r w:rsidR="00D65D24">
        <w:rPr>
          <w:rFonts w:ascii="Times New Roman" w:hAnsi="Times New Roman" w:cs="Times New Roman"/>
          <w:sz w:val="24"/>
          <w:szCs w:val="24"/>
        </w:rPr>
        <w:t>ограничении коммунальной услуги по электроснабжению</w:t>
      </w:r>
      <w:r w:rsidRPr="00D02CBE">
        <w:rPr>
          <w:rFonts w:ascii="Times New Roman" w:hAnsi="Times New Roman" w:cs="Times New Roman"/>
          <w:sz w:val="24"/>
          <w:szCs w:val="24"/>
        </w:rPr>
        <w:t>;</w:t>
      </w:r>
    </w:p>
    <w:p w14:paraId="26FC6BBE" w14:textId="77777777" w:rsidR="008B0F89" w:rsidRDefault="008B0F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нормативов потребления;</w:t>
      </w:r>
    </w:p>
    <w:p w14:paraId="788FCBD3" w14:textId="3F8B680C" w:rsidR="00352C18" w:rsidRPr="00D02CBE" w:rsidRDefault="00352C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замещающей информации;</w:t>
      </w:r>
    </w:p>
    <w:p w14:paraId="5B7FF8B8" w14:textId="66B994D6" w:rsidR="00352C18" w:rsidRDefault="0066515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02CBE">
        <w:rPr>
          <w:rFonts w:ascii="Times New Roman" w:hAnsi="Times New Roman" w:cs="Times New Roman"/>
          <w:sz w:val="24"/>
          <w:szCs w:val="24"/>
        </w:rPr>
        <w:t>- объемов электроэнергии, рассчитанных на основании Актов о безучетном потреблении электроэнергии</w:t>
      </w:r>
      <w:r w:rsidR="00CD482F">
        <w:rPr>
          <w:rFonts w:ascii="Times New Roman" w:hAnsi="Times New Roman" w:cs="Times New Roman"/>
          <w:sz w:val="24"/>
          <w:szCs w:val="24"/>
        </w:rPr>
        <w:t>;</w:t>
      </w:r>
    </w:p>
    <w:p w14:paraId="65471714" w14:textId="63EB5005" w:rsidR="0005549B" w:rsidRPr="00D02CBE" w:rsidRDefault="00CD482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объёмов</w:t>
      </w:r>
      <w:r w:rsidR="00352C18" w:rsidRPr="00352C18">
        <w:rPr>
          <w:rFonts w:ascii="Times New Roman" w:hAnsi="Times New Roman" w:cs="Times New Roman"/>
          <w:sz w:val="24"/>
          <w:szCs w:val="24"/>
        </w:rPr>
        <w:t xml:space="preserve"> </w:t>
      </w:r>
      <w:r w:rsidR="00352C18" w:rsidRPr="00D02CBE">
        <w:rPr>
          <w:rFonts w:ascii="Times New Roman" w:hAnsi="Times New Roman" w:cs="Times New Roman"/>
          <w:sz w:val="24"/>
          <w:szCs w:val="24"/>
        </w:rPr>
        <w:t>электроэнергии</w:t>
      </w:r>
      <w:r>
        <w:rPr>
          <w:rFonts w:ascii="Times New Roman" w:hAnsi="Times New Roman" w:cs="Times New Roman"/>
          <w:sz w:val="24"/>
          <w:szCs w:val="24"/>
        </w:rPr>
        <w:t>, определённых Потребителями в соответствии с п. 2.3. настоящего регламента.</w:t>
      </w:r>
    </w:p>
    <w:p w14:paraId="734D4E7A" w14:textId="77777777" w:rsidR="00665154" w:rsidRPr="00D02CBE" w:rsidRDefault="005C248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 w:rsidR="00665154" w:rsidRPr="00D02CBE">
        <w:rPr>
          <w:rFonts w:ascii="Times New Roman" w:hAnsi="Times New Roman" w:cs="Times New Roman"/>
          <w:sz w:val="24"/>
          <w:szCs w:val="24"/>
        </w:rPr>
        <w:t>При наличии нескольких источников информации о показаниях ПУ для определения объема переданной электроэнергии необходимо использовать показания ПУ в следующем приоритете:</w:t>
      </w:r>
    </w:p>
    <w:p w14:paraId="77C893F4" w14:textId="77777777" w:rsidR="00665154" w:rsidRPr="00D02CBE" w:rsidRDefault="0066515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02CBE">
        <w:rPr>
          <w:rFonts w:ascii="Times New Roman" w:hAnsi="Times New Roman" w:cs="Times New Roman"/>
          <w:sz w:val="24"/>
          <w:szCs w:val="24"/>
        </w:rPr>
        <w:t>- полученные дистанционно с использованием интеллектуальных систем учёта,</w:t>
      </w:r>
    </w:p>
    <w:p w14:paraId="64E0FEBC" w14:textId="77777777" w:rsidR="00665154" w:rsidRPr="00D02CBE" w:rsidRDefault="0066515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02CBE">
        <w:rPr>
          <w:rFonts w:ascii="Times New Roman" w:hAnsi="Times New Roman" w:cs="Times New Roman"/>
          <w:sz w:val="24"/>
          <w:szCs w:val="24"/>
        </w:rPr>
        <w:t xml:space="preserve">- подкреплённые фото- или видеофиксацией с указанием даты снятия показаний, </w:t>
      </w:r>
    </w:p>
    <w:p w14:paraId="26995F52" w14:textId="77777777" w:rsidR="00277014" w:rsidRDefault="0066515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02CBE">
        <w:rPr>
          <w:rFonts w:ascii="Times New Roman" w:hAnsi="Times New Roman" w:cs="Times New Roman"/>
          <w:sz w:val="24"/>
          <w:szCs w:val="24"/>
        </w:rPr>
        <w:t>- заверенные подписью потребителя (его представителя).</w:t>
      </w:r>
    </w:p>
    <w:p w14:paraId="64EA8B47" w14:textId="77777777" w:rsidR="00742CFF" w:rsidRDefault="00742CFF" w:rsidP="0076243A">
      <w:pPr>
        <w:pStyle w:val="ConsPlusNormal"/>
        <w:ind w:firstLine="851"/>
        <w:jc w:val="both"/>
      </w:pPr>
      <w:r>
        <w:t xml:space="preserve">2.3. В случае отсутствия в отношении точек поставки, указанных в договоре энергоснабжения, введенных в эксплуатацию приборов учета, а также при выходе из строя приборов учета, их утрате объем потребления электрической энергии в отношении таких точек поставки </w:t>
      </w:r>
      <w:r w:rsidR="00386DD5">
        <w:t xml:space="preserve">объём переданной электроэнергии </w:t>
      </w:r>
      <w:r>
        <w:t>определяется исходя из показаний контрольных приборов учета, а в случае их отсутствия - на основании замещающей информации:</w:t>
      </w:r>
    </w:p>
    <w:p w14:paraId="14EE0F5E" w14:textId="77777777" w:rsidR="00742CFF" w:rsidRDefault="00742CFF" w:rsidP="0076243A">
      <w:pPr>
        <w:pStyle w:val="ConsPlusNormal"/>
        <w:ind w:firstLine="851"/>
        <w:jc w:val="both"/>
      </w:pPr>
      <w:r>
        <w:t xml:space="preserve">показаний расчетных приборов учета электрической энергии в отношении таких точек </w:t>
      </w:r>
      <w:r>
        <w:lastRenderedPageBreak/>
        <w:t>поставки за аналогичный расчетный период предыдущего года;</w:t>
      </w:r>
    </w:p>
    <w:p w14:paraId="0BD04432" w14:textId="77777777" w:rsidR="00742CFF" w:rsidRDefault="00742CFF" w:rsidP="0076243A">
      <w:pPr>
        <w:pStyle w:val="ConsPlusNormal"/>
        <w:ind w:firstLine="851"/>
        <w:jc w:val="both"/>
      </w:pPr>
      <w:r>
        <w:t>показаний расчетных приборов учета электрической энергии в отношении таких точек поставки за ближайший расчетный период, в котором такие показания имелись, - при отсутствии данных за аналогичный расчетный период предыдущего года.</w:t>
      </w:r>
    </w:p>
    <w:p w14:paraId="4FD4EABC" w14:textId="77777777" w:rsidR="00742CFF" w:rsidRDefault="00742CFF" w:rsidP="0076243A">
      <w:pPr>
        <w:pStyle w:val="ConsPlusNormal"/>
        <w:ind w:firstLine="851"/>
        <w:jc w:val="both"/>
      </w:pPr>
      <w:r>
        <w:t xml:space="preserve">При отсутствии данных за аналогичный расчетный период предыдущего года и за ближайший расчетный период, когда такие показания имелись, потребитель самостоятельно определяет объем потребления электрической энергии за расчетный период в отношении указанных точек поставки и до окончания первого дня месяца, следующего за расчетным периодом, направляет </w:t>
      </w:r>
      <w:r w:rsidR="00FA6D14">
        <w:t xml:space="preserve">Заказчику </w:t>
      </w:r>
      <w:r>
        <w:t xml:space="preserve">и </w:t>
      </w:r>
      <w:r w:rsidR="00FA6D14">
        <w:t>Исполнителю</w:t>
      </w:r>
      <w:r>
        <w:t xml:space="preserve"> письменное уведомление с указанием объема потребления электрической энергии в каждой точке поставки, в отношении которой отсутствуют расчетный и контрольный приборы учета электрической энергии.</w:t>
      </w:r>
    </w:p>
    <w:p w14:paraId="363E0D75" w14:textId="77777777" w:rsidR="00742CFF" w:rsidRPr="00742CFF" w:rsidRDefault="00742CFF" w:rsidP="00863EF6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42CF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 вводе в эксплуатацию приборов учета электрической энергии в отношении точек поставки, объем потребления электрической энергии в которых определялся на основании уведомления потребителя или в его отсутствие, объем потребления электрической энергии, определенный на основании указанного уведомления или в его отсутствие, подлежит перерасчету исходя из разницы между объемом потребления электрической энергии, указанным в уведомлении, или в его отсутствие - нулем, и средним арифметическим значением объема потребления электрической энергии, определенным на основании показаний приборов учета электрической энергии за 3 расчетных периода, следующих друг за другом после ввода в эксплуатацию указанных приборов учета электрической энергии, если иное не предусмотрено настоящим абзацем. Перерасчет объема потребления электрической энергии осуществляется в отношении расчетных периодов с </w:t>
      </w:r>
      <w:r w:rsidR="00FA6D14">
        <w:rPr>
          <w:rFonts w:ascii="Times New Roman" w:eastAsiaTheme="minorEastAsia" w:hAnsi="Times New Roman" w:cs="Times New Roman"/>
          <w:sz w:val="24"/>
          <w:szCs w:val="24"/>
          <w:lang w:eastAsia="ru-RU"/>
        </w:rPr>
        <w:t>0</w:t>
      </w:r>
      <w:r w:rsidRPr="00742CFF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FA6D1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.10.2023 </w:t>
      </w:r>
      <w:r w:rsidRPr="00742CF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до даты ввода в эксплуатацию приборов учета электрической энергии в отношении указанных точек поставки, но не более чем за 12 месяцев, предшествующих дню ввода прибора учета в эксплуатацию. В случае если отклонение указанного в настоящем абзаце среднего арифметического значения объемов потребления электрической энергии, определенных на основании показаний приборов учета электрической энергии, от среднего арифметического значения объемов потребления электрической энергии, указанных в уведомлениях, рассчитанного с </w:t>
      </w:r>
      <w:r w:rsidR="00FA6D14">
        <w:rPr>
          <w:rFonts w:ascii="Times New Roman" w:eastAsiaTheme="minorEastAsia" w:hAnsi="Times New Roman" w:cs="Times New Roman"/>
          <w:sz w:val="24"/>
          <w:szCs w:val="24"/>
          <w:lang w:eastAsia="ru-RU"/>
        </w:rPr>
        <w:t>0</w:t>
      </w:r>
      <w:r w:rsidRPr="00742CFF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FA6D1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.10.2023 </w:t>
      </w:r>
      <w:r w:rsidRPr="00742CFF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 даты ввода в эксплуатацию приборов учета электрической энергии в отношении указанных точек поставки, но не более чем за 12 месяцев, предшествующих дню ввода прибора учета в эксплуатацию, составляет не более 15 процентов, перерасчет объема потребления электрической энергии в таких точках поставки не производится.</w:t>
      </w:r>
    </w:p>
    <w:p w14:paraId="05970F35" w14:textId="77777777" w:rsidR="00DB4B90" w:rsidRPr="00D02CBE" w:rsidRDefault="00DB4B90" w:rsidP="00863E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F2F2598" w14:textId="77777777" w:rsidR="0083205C" w:rsidRDefault="0083205C" w:rsidP="00863EF6">
      <w:pPr>
        <w:spacing w:after="0" w:line="240" w:lineRule="auto"/>
        <w:ind w:left="14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205C">
        <w:rPr>
          <w:rFonts w:ascii="Times New Roman" w:hAnsi="Times New Roman" w:cs="Times New Roman"/>
          <w:b/>
          <w:caps/>
          <w:sz w:val="24"/>
          <w:szCs w:val="24"/>
        </w:rPr>
        <w:t>2. Порядок определения объёма переданной эл</w:t>
      </w:r>
      <w:r w:rsidR="00CB4E4D">
        <w:rPr>
          <w:rFonts w:ascii="Times New Roman" w:hAnsi="Times New Roman" w:cs="Times New Roman"/>
          <w:b/>
          <w:caps/>
          <w:sz w:val="24"/>
          <w:szCs w:val="24"/>
        </w:rPr>
        <w:t xml:space="preserve">ектроэнергии </w:t>
      </w:r>
    </w:p>
    <w:p w14:paraId="1EC1FAAF" w14:textId="77777777" w:rsidR="0083205C" w:rsidRDefault="0083205C" w:rsidP="00863E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12BAC379" w14:textId="77777777" w:rsidR="00DB4B90" w:rsidRPr="00D02CBE" w:rsidRDefault="0083205C" w:rsidP="00863EF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DB4B90" w:rsidRPr="00D02CBE">
        <w:rPr>
          <w:rFonts w:ascii="Times New Roman" w:hAnsi="Times New Roman" w:cs="Times New Roman"/>
          <w:b/>
          <w:sz w:val="24"/>
          <w:szCs w:val="24"/>
        </w:rPr>
        <w:t xml:space="preserve">.1. Обязанности </w:t>
      </w:r>
      <w:r w:rsidR="00932F01" w:rsidRPr="00D02CBE">
        <w:rPr>
          <w:rFonts w:ascii="Times New Roman" w:hAnsi="Times New Roman" w:cs="Times New Roman"/>
          <w:b/>
          <w:sz w:val="24"/>
          <w:szCs w:val="24"/>
        </w:rPr>
        <w:t>Исполнителя</w:t>
      </w:r>
    </w:p>
    <w:p w14:paraId="21E9BFC4" w14:textId="77777777" w:rsidR="00CB4E4D" w:rsidRDefault="00CB4E4D" w:rsidP="00863E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2.1.1. </w:t>
      </w:r>
      <w:r w:rsidRPr="00D02CBE">
        <w:rPr>
          <w:rFonts w:ascii="Times New Roman" w:hAnsi="Times New Roman" w:cs="Times New Roman"/>
          <w:sz w:val="24"/>
          <w:szCs w:val="24"/>
        </w:rPr>
        <w:t>Не позднее 26</w:t>
      </w:r>
      <w:r w:rsidR="00725A65">
        <w:rPr>
          <w:rFonts w:ascii="Times New Roman" w:hAnsi="Times New Roman" w:cs="Times New Roman"/>
          <w:sz w:val="24"/>
          <w:szCs w:val="24"/>
        </w:rPr>
        <w:t>-го</w:t>
      </w:r>
      <w:r w:rsidRPr="00D02CBE">
        <w:rPr>
          <w:rFonts w:ascii="Times New Roman" w:hAnsi="Times New Roman" w:cs="Times New Roman"/>
          <w:sz w:val="24"/>
          <w:szCs w:val="24"/>
        </w:rPr>
        <w:t xml:space="preserve"> числа расчетного месяца направлять Заказчику</w:t>
      </w:r>
      <w:r>
        <w:rPr>
          <w:rFonts w:ascii="Times New Roman" w:hAnsi="Times New Roman" w:cs="Times New Roman"/>
          <w:sz w:val="24"/>
          <w:szCs w:val="24"/>
        </w:rPr>
        <w:t xml:space="preserve"> сведения о показаниях абонентов физических лиц (ФЛ) в виде электронного реестра</w:t>
      </w:r>
      <w:r w:rsidR="00F5530A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6E4B71">
        <w:rPr>
          <w:rFonts w:ascii="Times New Roman" w:hAnsi="Times New Roman" w:cs="Times New Roman"/>
          <w:sz w:val="24"/>
          <w:szCs w:val="24"/>
        </w:rPr>
        <w:t>акты</w:t>
      </w:r>
      <w:r w:rsidR="00F5530A" w:rsidRPr="00D02CBE">
        <w:rPr>
          <w:rFonts w:ascii="Times New Roman" w:hAnsi="Times New Roman" w:cs="Times New Roman"/>
          <w:sz w:val="24"/>
          <w:szCs w:val="24"/>
        </w:rPr>
        <w:t xml:space="preserve"> о неучтенном (безучетном) потреблении</w:t>
      </w:r>
      <w:r w:rsidR="00DC4D02">
        <w:rPr>
          <w:rFonts w:ascii="Times New Roman" w:hAnsi="Times New Roman" w:cs="Times New Roman"/>
          <w:sz w:val="24"/>
          <w:szCs w:val="24"/>
        </w:rPr>
        <w:t>,</w:t>
      </w:r>
      <w:r w:rsidR="004D31BE">
        <w:rPr>
          <w:rFonts w:ascii="Times New Roman" w:hAnsi="Times New Roman" w:cs="Times New Roman"/>
          <w:sz w:val="24"/>
          <w:szCs w:val="24"/>
        </w:rPr>
        <w:t xml:space="preserve"> способом, предусмотренным Договором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6E8EA2" w14:textId="77777777" w:rsidR="00417D2E" w:rsidRDefault="00417D2E" w:rsidP="00863E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2.1.2. Не </w:t>
      </w:r>
      <w:r w:rsidRPr="00D02CBE">
        <w:rPr>
          <w:rFonts w:ascii="Times New Roman" w:hAnsi="Times New Roman" w:cs="Times New Roman"/>
          <w:sz w:val="24"/>
          <w:szCs w:val="24"/>
        </w:rPr>
        <w:t>позднее 26</w:t>
      </w:r>
      <w:r w:rsidR="00725A65">
        <w:rPr>
          <w:rFonts w:ascii="Times New Roman" w:hAnsi="Times New Roman" w:cs="Times New Roman"/>
          <w:sz w:val="24"/>
          <w:szCs w:val="24"/>
        </w:rPr>
        <w:t>-го</w:t>
      </w:r>
      <w:r w:rsidRPr="00D02CBE">
        <w:rPr>
          <w:rFonts w:ascii="Times New Roman" w:hAnsi="Times New Roman" w:cs="Times New Roman"/>
          <w:sz w:val="24"/>
          <w:szCs w:val="24"/>
        </w:rPr>
        <w:t xml:space="preserve"> числа расчетного месяца направлять Заказчику</w:t>
      </w:r>
      <w:r w:rsidRPr="00417D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сведения об объёме полезного отпуска</w:t>
      </w:r>
      <w:r w:rsidRPr="00D02CBE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ФЛ</w:t>
      </w:r>
      <w:r w:rsidRPr="00D02CBE">
        <w:rPr>
          <w:rFonts w:ascii="Times New Roman" w:hAnsi="Times New Roman" w:cs="Times New Roman"/>
          <w:sz w:val="24"/>
          <w:szCs w:val="24"/>
        </w:rPr>
        <w:t xml:space="preserve">, расчет электропотребления которых произведен </w:t>
      </w:r>
      <w:r w:rsidR="00E72BF0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Pr="00D02CBE">
        <w:rPr>
          <w:rFonts w:ascii="Times New Roman" w:hAnsi="Times New Roman" w:cs="Times New Roman"/>
          <w:sz w:val="24"/>
          <w:szCs w:val="24"/>
        </w:rPr>
        <w:t>расчетны</w:t>
      </w:r>
      <w:r w:rsidR="00E72BF0">
        <w:rPr>
          <w:rFonts w:ascii="Times New Roman" w:hAnsi="Times New Roman" w:cs="Times New Roman"/>
          <w:sz w:val="24"/>
          <w:szCs w:val="24"/>
        </w:rPr>
        <w:t>м</w:t>
      </w:r>
      <w:r w:rsidRPr="00D02CBE">
        <w:rPr>
          <w:rFonts w:ascii="Times New Roman" w:hAnsi="Times New Roman" w:cs="Times New Roman"/>
          <w:sz w:val="24"/>
          <w:szCs w:val="24"/>
        </w:rPr>
        <w:t xml:space="preserve"> способо</w:t>
      </w:r>
      <w:r w:rsidR="00D03B98">
        <w:rPr>
          <w:rFonts w:ascii="Times New Roman" w:hAnsi="Times New Roman" w:cs="Times New Roman"/>
          <w:sz w:val="24"/>
          <w:szCs w:val="24"/>
        </w:rPr>
        <w:t>м</w:t>
      </w:r>
      <w:r w:rsidR="00935E71">
        <w:rPr>
          <w:rFonts w:ascii="Times New Roman" w:hAnsi="Times New Roman" w:cs="Times New Roman"/>
          <w:sz w:val="24"/>
          <w:szCs w:val="24"/>
        </w:rPr>
        <w:t xml:space="preserve"> в виде отчётной электронной формы</w:t>
      </w:r>
      <w:r w:rsidR="00D273EB">
        <w:rPr>
          <w:rFonts w:ascii="Times New Roman" w:hAnsi="Times New Roman" w:cs="Times New Roman"/>
          <w:sz w:val="24"/>
          <w:szCs w:val="24"/>
        </w:rPr>
        <w:t>.</w:t>
      </w:r>
    </w:p>
    <w:p w14:paraId="6F629AD1" w14:textId="77777777" w:rsidR="007313E1" w:rsidRPr="00D02CBE" w:rsidRDefault="007313E1" w:rsidP="00863E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2.1.3. Не позднее 27-го </w:t>
      </w:r>
      <w:r w:rsidRPr="00D02CBE">
        <w:rPr>
          <w:rFonts w:ascii="Times New Roman" w:hAnsi="Times New Roman" w:cs="Times New Roman"/>
          <w:sz w:val="24"/>
          <w:szCs w:val="24"/>
        </w:rPr>
        <w:t xml:space="preserve">числа расчетного месяца </w:t>
      </w:r>
      <w:r w:rsidR="00895F32">
        <w:rPr>
          <w:rFonts w:ascii="Times New Roman" w:hAnsi="Times New Roman" w:cs="Times New Roman"/>
          <w:sz w:val="24"/>
          <w:szCs w:val="24"/>
        </w:rPr>
        <w:t>производить</w:t>
      </w:r>
      <w:r>
        <w:rPr>
          <w:rFonts w:ascii="Times New Roman" w:hAnsi="Times New Roman" w:cs="Times New Roman"/>
          <w:sz w:val="24"/>
          <w:szCs w:val="24"/>
        </w:rPr>
        <w:t xml:space="preserve"> с Заказчиком сверку </w:t>
      </w:r>
      <w:r w:rsidR="005C2D3E">
        <w:rPr>
          <w:rFonts w:ascii="Times New Roman" w:hAnsi="Times New Roman" w:cs="Times New Roman"/>
          <w:sz w:val="24"/>
          <w:szCs w:val="24"/>
        </w:rPr>
        <w:t>объёмов</w:t>
      </w:r>
      <w:r w:rsidR="00895F32">
        <w:rPr>
          <w:rFonts w:ascii="Times New Roman" w:hAnsi="Times New Roman" w:cs="Times New Roman"/>
          <w:sz w:val="24"/>
          <w:szCs w:val="24"/>
        </w:rPr>
        <w:t>,</w:t>
      </w:r>
      <w:r w:rsidR="005C2D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рассчитанных по ФЛ </w:t>
      </w:r>
      <w:r w:rsidR="005C2D3E">
        <w:rPr>
          <w:rFonts w:ascii="Times New Roman" w:hAnsi="Times New Roman" w:cs="Times New Roman"/>
          <w:sz w:val="24"/>
          <w:szCs w:val="24"/>
        </w:rPr>
        <w:t>и юридически</w:t>
      </w:r>
      <w:r w:rsidR="00895F32">
        <w:rPr>
          <w:rFonts w:ascii="Times New Roman" w:hAnsi="Times New Roman" w:cs="Times New Roman"/>
          <w:sz w:val="24"/>
          <w:szCs w:val="24"/>
        </w:rPr>
        <w:t>м</w:t>
      </w:r>
      <w:r w:rsidR="005C2D3E">
        <w:rPr>
          <w:rFonts w:ascii="Times New Roman" w:hAnsi="Times New Roman" w:cs="Times New Roman"/>
          <w:sz w:val="24"/>
          <w:szCs w:val="24"/>
        </w:rPr>
        <w:t xml:space="preserve"> лиц</w:t>
      </w:r>
      <w:r w:rsidR="00895F32">
        <w:rPr>
          <w:rFonts w:ascii="Times New Roman" w:hAnsi="Times New Roman" w:cs="Times New Roman"/>
          <w:sz w:val="24"/>
          <w:szCs w:val="24"/>
        </w:rPr>
        <w:t>ам</w:t>
      </w:r>
      <w:r w:rsidR="00F450D1">
        <w:rPr>
          <w:rFonts w:ascii="Times New Roman" w:hAnsi="Times New Roman" w:cs="Times New Roman"/>
          <w:sz w:val="24"/>
          <w:szCs w:val="24"/>
        </w:rPr>
        <w:t xml:space="preserve">, </w:t>
      </w:r>
      <w:r w:rsidR="00F450D1" w:rsidRPr="00D02CBE">
        <w:rPr>
          <w:rFonts w:ascii="Times New Roman" w:hAnsi="Times New Roman" w:cs="Times New Roman"/>
          <w:sz w:val="24"/>
          <w:szCs w:val="24"/>
        </w:rPr>
        <w:t xml:space="preserve">подключенных от сетей </w:t>
      </w:r>
      <w:r w:rsidR="00F450D1">
        <w:rPr>
          <w:rFonts w:ascii="Times New Roman" w:hAnsi="Times New Roman" w:cs="Times New Roman"/>
          <w:sz w:val="24"/>
          <w:szCs w:val="24"/>
        </w:rPr>
        <w:t>многоквартирных домов (ЮЛ в МКД)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2CBE">
        <w:rPr>
          <w:rFonts w:ascii="Times New Roman" w:hAnsi="Times New Roman" w:cs="Times New Roman"/>
          <w:sz w:val="24"/>
          <w:szCs w:val="24"/>
        </w:rPr>
        <w:t xml:space="preserve"> В случае возникновения разногласий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02C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 позднее 27-го </w:t>
      </w:r>
      <w:r w:rsidRPr="00D02CBE">
        <w:rPr>
          <w:rFonts w:ascii="Times New Roman" w:hAnsi="Times New Roman" w:cs="Times New Roman"/>
          <w:sz w:val="24"/>
          <w:szCs w:val="24"/>
        </w:rPr>
        <w:t>числа расчетного месяца урегулировать</w:t>
      </w:r>
      <w:r>
        <w:rPr>
          <w:rFonts w:ascii="Times New Roman" w:hAnsi="Times New Roman" w:cs="Times New Roman"/>
          <w:sz w:val="24"/>
          <w:szCs w:val="24"/>
        </w:rPr>
        <w:t xml:space="preserve"> с Заказчиком</w:t>
      </w:r>
      <w:r w:rsidRPr="00D02CBE">
        <w:rPr>
          <w:rFonts w:ascii="Times New Roman" w:hAnsi="Times New Roman" w:cs="Times New Roman"/>
          <w:sz w:val="24"/>
          <w:szCs w:val="24"/>
        </w:rPr>
        <w:t xml:space="preserve"> такие разногласия.</w:t>
      </w:r>
      <w:r>
        <w:rPr>
          <w:rFonts w:ascii="Times New Roman" w:hAnsi="Times New Roman" w:cs="Times New Roman"/>
          <w:sz w:val="24"/>
          <w:szCs w:val="24"/>
        </w:rPr>
        <w:t xml:space="preserve"> Неурегулированные разногласия подлежат отражению при подписании платёжно-расчётной документации по Договору.</w:t>
      </w:r>
    </w:p>
    <w:p w14:paraId="34DA2615" w14:textId="5338D8FA" w:rsidR="00DB4B90" w:rsidRPr="00D02CBE" w:rsidRDefault="00075B37" w:rsidP="00863E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01894">
        <w:rPr>
          <w:rFonts w:ascii="Times New Roman" w:hAnsi="Times New Roman" w:cs="Times New Roman"/>
          <w:sz w:val="24"/>
          <w:szCs w:val="24"/>
        </w:rPr>
        <w:t>.1.4</w:t>
      </w:r>
      <w:r w:rsidR="00DB4B90" w:rsidRPr="00D02CBE">
        <w:rPr>
          <w:rFonts w:ascii="Times New Roman" w:hAnsi="Times New Roman" w:cs="Times New Roman"/>
          <w:sz w:val="24"/>
          <w:szCs w:val="24"/>
        </w:rPr>
        <w:t xml:space="preserve">. </w:t>
      </w:r>
      <w:r w:rsidR="004D31BE">
        <w:rPr>
          <w:rFonts w:ascii="Times New Roman" w:hAnsi="Times New Roman" w:cs="Times New Roman"/>
          <w:sz w:val="24"/>
          <w:szCs w:val="24"/>
        </w:rPr>
        <w:t xml:space="preserve">До </w:t>
      </w:r>
      <w:r w:rsidR="008830CB" w:rsidRPr="00D02CBE">
        <w:rPr>
          <w:rFonts w:ascii="Times New Roman" w:hAnsi="Times New Roman" w:cs="Times New Roman"/>
          <w:sz w:val="24"/>
          <w:szCs w:val="24"/>
        </w:rPr>
        <w:t>2-го числа месяца, следующего за расчетным, передавать</w:t>
      </w:r>
      <w:r w:rsidR="00935E71">
        <w:rPr>
          <w:rFonts w:ascii="Times New Roman" w:hAnsi="Times New Roman" w:cs="Times New Roman"/>
          <w:sz w:val="24"/>
          <w:szCs w:val="24"/>
        </w:rPr>
        <w:t xml:space="preserve"> в виде электронного реестра</w:t>
      </w:r>
      <w:r w:rsidR="008830CB" w:rsidRPr="00D02CBE">
        <w:rPr>
          <w:rFonts w:ascii="Times New Roman" w:hAnsi="Times New Roman" w:cs="Times New Roman"/>
          <w:sz w:val="24"/>
          <w:szCs w:val="24"/>
        </w:rPr>
        <w:t xml:space="preserve"> показания расчетных ПУ </w:t>
      </w:r>
      <w:r w:rsidR="00895F32">
        <w:rPr>
          <w:rFonts w:ascii="Times New Roman" w:hAnsi="Times New Roman" w:cs="Times New Roman"/>
          <w:sz w:val="24"/>
          <w:szCs w:val="24"/>
        </w:rPr>
        <w:t>ЮЛ</w:t>
      </w:r>
      <w:r w:rsidR="00F65E60">
        <w:rPr>
          <w:rFonts w:ascii="Times New Roman" w:hAnsi="Times New Roman" w:cs="Times New Roman"/>
          <w:sz w:val="24"/>
          <w:szCs w:val="24"/>
        </w:rPr>
        <w:t>, присоединённых к интеллектуальным системам учёта</w:t>
      </w:r>
      <w:r w:rsidR="004D0BBB">
        <w:rPr>
          <w:rFonts w:ascii="Times New Roman" w:hAnsi="Times New Roman" w:cs="Times New Roman"/>
          <w:sz w:val="24"/>
          <w:szCs w:val="24"/>
        </w:rPr>
        <w:t>,</w:t>
      </w:r>
      <w:r w:rsidR="00F65E60">
        <w:rPr>
          <w:rFonts w:ascii="Times New Roman" w:hAnsi="Times New Roman" w:cs="Times New Roman"/>
          <w:sz w:val="24"/>
          <w:szCs w:val="24"/>
        </w:rPr>
        <w:t xml:space="preserve"> в адрес Заказчика способом, предусмотренным Договором</w:t>
      </w:r>
      <w:r w:rsidR="00C53D4E">
        <w:rPr>
          <w:rFonts w:ascii="Times New Roman" w:hAnsi="Times New Roman" w:cs="Times New Roman"/>
          <w:sz w:val="24"/>
          <w:szCs w:val="24"/>
        </w:rPr>
        <w:t>, а также показания по объектам хозяйственных нужд (ХН) Исполнителя</w:t>
      </w:r>
      <w:r w:rsidR="008830CB" w:rsidRPr="00D02CBE">
        <w:rPr>
          <w:rFonts w:ascii="Times New Roman" w:hAnsi="Times New Roman" w:cs="Times New Roman"/>
          <w:sz w:val="24"/>
          <w:szCs w:val="24"/>
        </w:rPr>
        <w:t>.</w:t>
      </w:r>
    </w:p>
    <w:p w14:paraId="2FF3CBAC" w14:textId="77777777" w:rsidR="00813CF2" w:rsidRPr="00D02CBE" w:rsidRDefault="004A5C92" w:rsidP="00863E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DB4B90" w:rsidRPr="00D02CBE">
        <w:rPr>
          <w:rFonts w:ascii="Times New Roman" w:hAnsi="Times New Roman" w:cs="Times New Roman"/>
          <w:sz w:val="24"/>
          <w:szCs w:val="24"/>
        </w:rPr>
        <w:t>.1.</w:t>
      </w:r>
      <w:r w:rsidR="00001894">
        <w:rPr>
          <w:rFonts w:ascii="Times New Roman" w:hAnsi="Times New Roman" w:cs="Times New Roman"/>
          <w:sz w:val="24"/>
          <w:szCs w:val="24"/>
        </w:rPr>
        <w:t>5</w:t>
      </w:r>
      <w:r w:rsidR="001E183A" w:rsidRPr="00D02CBE">
        <w:rPr>
          <w:rFonts w:ascii="Times New Roman" w:hAnsi="Times New Roman" w:cs="Times New Roman"/>
          <w:sz w:val="24"/>
          <w:szCs w:val="24"/>
        </w:rPr>
        <w:t xml:space="preserve">. </w:t>
      </w:r>
      <w:r w:rsidR="00725A65">
        <w:rPr>
          <w:rFonts w:ascii="Times New Roman" w:hAnsi="Times New Roman" w:cs="Times New Roman"/>
          <w:sz w:val="24"/>
          <w:szCs w:val="24"/>
        </w:rPr>
        <w:t xml:space="preserve">До </w:t>
      </w:r>
      <w:r w:rsidR="00813CF2" w:rsidRPr="00D02CBE">
        <w:rPr>
          <w:rFonts w:ascii="Times New Roman" w:hAnsi="Times New Roman" w:cs="Times New Roman"/>
          <w:sz w:val="24"/>
          <w:szCs w:val="24"/>
        </w:rPr>
        <w:t>3</w:t>
      </w:r>
      <w:r w:rsidR="00075B37">
        <w:rPr>
          <w:rFonts w:ascii="Times New Roman" w:hAnsi="Times New Roman" w:cs="Times New Roman"/>
          <w:sz w:val="24"/>
          <w:szCs w:val="24"/>
        </w:rPr>
        <w:t>-го</w:t>
      </w:r>
      <w:r w:rsidR="00813CF2" w:rsidRPr="00D02CBE">
        <w:rPr>
          <w:rFonts w:ascii="Times New Roman" w:hAnsi="Times New Roman" w:cs="Times New Roman"/>
          <w:sz w:val="24"/>
          <w:szCs w:val="24"/>
        </w:rPr>
        <w:t xml:space="preserve"> числа месяца, следующего за расчетным </w:t>
      </w:r>
      <w:r w:rsidR="00CA2107" w:rsidRPr="00D02CBE">
        <w:rPr>
          <w:rFonts w:ascii="Times New Roman" w:hAnsi="Times New Roman" w:cs="Times New Roman"/>
          <w:sz w:val="24"/>
          <w:szCs w:val="24"/>
        </w:rPr>
        <w:t>предоставлять показания</w:t>
      </w:r>
      <w:r w:rsidR="00813CF2" w:rsidRPr="00D02CBE">
        <w:rPr>
          <w:rFonts w:ascii="Times New Roman" w:hAnsi="Times New Roman" w:cs="Times New Roman"/>
          <w:sz w:val="24"/>
          <w:szCs w:val="24"/>
        </w:rPr>
        <w:t xml:space="preserve"> расчетных ПУ</w:t>
      </w:r>
      <w:r w:rsidR="00CA2107" w:rsidRPr="00D02CBE">
        <w:rPr>
          <w:rFonts w:ascii="Times New Roman" w:hAnsi="Times New Roman" w:cs="Times New Roman"/>
          <w:sz w:val="24"/>
          <w:szCs w:val="24"/>
        </w:rPr>
        <w:t xml:space="preserve"> </w:t>
      </w:r>
      <w:r w:rsidR="004D31BE">
        <w:rPr>
          <w:rFonts w:ascii="Times New Roman" w:hAnsi="Times New Roman" w:cs="Times New Roman"/>
          <w:sz w:val="24"/>
          <w:szCs w:val="24"/>
        </w:rPr>
        <w:t xml:space="preserve">ЮЛ </w:t>
      </w:r>
      <w:r w:rsidR="00CA2107" w:rsidRPr="00D02CBE">
        <w:rPr>
          <w:rFonts w:ascii="Times New Roman" w:hAnsi="Times New Roman" w:cs="Times New Roman"/>
          <w:sz w:val="24"/>
          <w:szCs w:val="24"/>
        </w:rPr>
        <w:t>не присоединенных к интеллектуальным системам учета</w:t>
      </w:r>
      <w:r w:rsidR="00813CF2" w:rsidRPr="00D02CBE">
        <w:rPr>
          <w:rFonts w:ascii="Times New Roman" w:hAnsi="Times New Roman" w:cs="Times New Roman"/>
          <w:sz w:val="24"/>
          <w:szCs w:val="24"/>
        </w:rPr>
        <w:t xml:space="preserve">, установленных в границах объектов электросетевого хозяйства Исполнителя и Потребителя (кроме общедомовых </w:t>
      </w:r>
      <w:r w:rsidR="00813CF2" w:rsidRPr="00D02CBE">
        <w:rPr>
          <w:rFonts w:ascii="Times New Roman" w:hAnsi="Times New Roman" w:cs="Times New Roman"/>
          <w:sz w:val="24"/>
          <w:szCs w:val="24"/>
        </w:rPr>
        <w:lastRenderedPageBreak/>
        <w:t>приборов учёта и потребителей, электроустановки которых подкл</w:t>
      </w:r>
      <w:r w:rsidR="00CA2107" w:rsidRPr="00D02CBE">
        <w:rPr>
          <w:rFonts w:ascii="Times New Roman" w:hAnsi="Times New Roman" w:cs="Times New Roman"/>
          <w:sz w:val="24"/>
          <w:szCs w:val="24"/>
        </w:rPr>
        <w:t>ючены от сетей МКД)</w:t>
      </w:r>
      <w:r w:rsidR="00813CF2" w:rsidRPr="00D02CBE">
        <w:rPr>
          <w:rFonts w:ascii="Times New Roman" w:hAnsi="Times New Roman" w:cs="Times New Roman"/>
          <w:sz w:val="24"/>
          <w:szCs w:val="24"/>
        </w:rPr>
        <w:t xml:space="preserve"> </w:t>
      </w:r>
      <w:r w:rsidR="004D0BBB">
        <w:rPr>
          <w:rFonts w:ascii="Times New Roman" w:hAnsi="Times New Roman" w:cs="Times New Roman"/>
          <w:sz w:val="24"/>
          <w:szCs w:val="24"/>
        </w:rPr>
        <w:t>в адрес Заказчика,</w:t>
      </w:r>
      <w:r w:rsidR="00935E71" w:rsidRPr="00935E71">
        <w:rPr>
          <w:rFonts w:ascii="Times New Roman" w:hAnsi="Times New Roman" w:cs="Times New Roman"/>
          <w:sz w:val="24"/>
          <w:szCs w:val="24"/>
        </w:rPr>
        <w:t xml:space="preserve"> </w:t>
      </w:r>
      <w:r w:rsidR="00935E71">
        <w:rPr>
          <w:rFonts w:ascii="Times New Roman" w:hAnsi="Times New Roman" w:cs="Times New Roman"/>
          <w:sz w:val="24"/>
          <w:szCs w:val="24"/>
        </w:rPr>
        <w:t xml:space="preserve">в </w:t>
      </w:r>
      <w:r w:rsidR="00FC03D8">
        <w:rPr>
          <w:rFonts w:ascii="Times New Roman" w:hAnsi="Times New Roman" w:cs="Times New Roman"/>
          <w:sz w:val="24"/>
          <w:szCs w:val="24"/>
        </w:rPr>
        <w:t>виде отчётной электронной формы</w:t>
      </w:r>
      <w:r w:rsidR="00813CF2" w:rsidRPr="00D02CBE">
        <w:rPr>
          <w:rFonts w:ascii="Times New Roman" w:hAnsi="Times New Roman" w:cs="Times New Roman"/>
          <w:sz w:val="24"/>
          <w:szCs w:val="24"/>
        </w:rPr>
        <w:t>.</w:t>
      </w:r>
    </w:p>
    <w:p w14:paraId="36D9495F" w14:textId="77777777" w:rsidR="00E265BD" w:rsidRPr="00D02CBE" w:rsidRDefault="004A5C92" w:rsidP="00863E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940DD" w:rsidRPr="00D02CBE">
        <w:rPr>
          <w:rFonts w:ascii="Times New Roman" w:hAnsi="Times New Roman" w:cs="Times New Roman"/>
          <w:sz w:val="24"/>
          <w:szCs w:val="24"/>
        </w:rPr>
        <w:t>.1.</w:t>
      </w:r>
      <w:r w:rsidR="00001894">
        <w:rPr>
          <w:rFonts w:ascii="Times New Roman" w:hAnsi="Times New Roman" w:cs="Times New Roman"/>
          <w:sz w:val="24"/>
          <w:szCs w:val="24"/>
        </w:rPr>
        <w:t>6</w:t>
      </w:r>
      <w:r w:rsidR="0071039C">
        <w:rPr>
          <w:rFonts w:ascii="Times New Roman" w:hAnsi="Times New Roman" w:cs="Times New Roman"/>
          <w:sz w:val="24"/>
          <w:szCs w:val="24"/>
        </w:rPr>
        <w:t xml:space="preserve">. До </w:t>
      </w:r>
      <w:r w:rsidR="00A07B70">
        <w:rPr>
          <w:rFonts w:ascii="Times New Roman" w:hAnsi="Times New Roman" w:cs="Times New Roman"/>
          <w:sz w:val="24"/>
          <w:szCs w:val="24"/>
        </w:rPr>
        <w:t>3</w:t>
      </w:r>
      <w:r w:rsidR="0071039C">
        <w:rPr>
          <w:rFonts w:ascii="Times New Roman" w:hAnsi="Times New Roman" w:cs="Times New Roman"/>
          <w:sz w:val="24"/>
          <w:szCs w:val="24"/>
        </w:rPr>
        <w:t>-го</w:t>
      </w:r>
      <w:r w:rsidR="00DB4B90" w:rsidRPr="00D02CBE">
        <w:rPr>
          <w:rFonts w:ascii="Times New Roman" w:hAnsi="Times New Roman" w:cs="Times New Roman"/>
          <w:sz w:val="24"/>
          <w:szCs w:val="24"/>
        </w:rPr>
        <w:t xml:space="preserve"> числа месяца, следующего за расчетным, </w:t>
      </w:r>
      <w:r w:rsidR="004F6FDB">
        <w:rPr>
          <w:rFonts w:ascii="Times New Roman" w:hAnsi="Times New Roman" w:cs="Times New Roman"/>
          <w:sz w:val="24"/>
          <w:szCs w:val="24"/>
        </w:rPr>
        <w:t>направлять</w:t>
      </w:r>
      <w:r w:rsidR="00F933F5" w:rsidRPr="00D02CBE">
        <w:rPr>
          <w:rFonts w:ascii="Times New Roman" w:hAnsi="Times New Roman" w:cs="Times New Roman"/>
          <w:sz w:val="24"/>
          <w:szCs w:val="24"/>
        </w:rPr>
        <w:t xml:space="preserve"> </w:t>
      </w:r>
      <w:r w:rsidR="00932F01" w:rsidRPr="00D02CBE">
        <w:rPr>
          <w:rFonts w:ascii="Times New Roman" w:hAnsi="Times New Roman" w:cs="Times New Roman"/>
          <w:sz w:val="24"/>
          <w:szCs w:val="24"/>
        </w:rPr>
        <w:t>Заказчику</w:t>
      </w:r>
      <w:r w:rsidR="00F933F5" w:rsidRPr="00D02CBE">
        <w:rPr>
          <w:rFonts w:ascii="Times New Roman" w:hAnsi="Times New Roman" w:cs="Times New Roman"/>
          <w:sz w:val="24"/>
          <w:szCs w:val="24"/>
        </w:rPr>
        <w:t xml:space="preserve"> акт</w:t>
      </w:r>
      <w:r w:rsidR="006E4B71">
        <w:rPr>
          <w:rFonts w:ascii="Times New Roman" w:hAnsi="Times New Roman" w:cs="Times New Roman"/>
          <w:sz w:val="24"/>
          <w:szCs w:val="24"/>
        </w:rPr>
        <w:t>ы</w:t>
      </w:r>
      <w:r w:rsidR="00F933F5" w:rsidRPr="00D02CBE">
        <w:rPr>
          <w:rFonts w:ascii="Times New Roman" w:hAnsi="Times New Roman" w:cs="Times New Roman"/>
          <w:sz w:val="24"/>
          <w:szCs w:val="24"/>
        </w:rPr>
        <w:t xml:space="preserve"> о неучтенном</w:t>
      </w:r>
      <w:r w:rsidR="00DB4B90" w:rsidRPr="00D02CBE">
        <w:rPr>
          <w:rFonts w:ascii="Times New Roman" w:hAnsi="Times New Roman" w:cs="Times New Roman"/>
          <w:sz w:val="24"/>
          <w:szCs w:val="24"/>
        </w:rPr>
        <w:t xml:space="preserve"> </w:t>
      </w:r>
      <w:r w:rsidR="00DF380A" w:rsidRPr="00D02CBE">
        <w:rPr>
          <w:rFonts w:ascii="Times New Roman" w:hAnsi="Times New Roman" w:cs="Times New Roman"/>
          <w:sz w:val="24"/>
          <w:szCs w:val="24"/>
        </w:rPr>
        <w:t>(безучетном)</w:t>
      </w:r>
      <w:r w:rsidR="00084AC0" w:rsidRPr="00D02CBE">
        <w:rPr>
          <w:rFonts w:ascii="Times New Roman" w:hAnsi="Times New Roman" w:cs="Times New Roman"/>
          <w:sz w:val="24"/>
          <w:szCs w:val="24"/>
        </w:rPr>
        <w:t xml:space="preserve"> потреблении</w:t>
      </w:r>
      <w:r w:rsidR="00F5530A">
        <w:rPr>
          <w:rFonts w:ascii="Times New Roman" w:hAnsi="Times New Roman" w:cs="Times New Roman"/>
          <w:sz w:val="24"/>
          <w:szCs w:val="24"/>
        </w:rPr>
        <w:t xml:space="preserve"> ЮЛ</w:t>
      </w:r>
      <w:r w:rsidR="00DB4B90" w:rsidRPr="00D02CBE">
        <w:rPr>
          <w:rFonts w:ascii="Times New Roman" w:hAnsi="Times New Roman" w:cs="Times New Roman"/>
          <w:sz w:val="24"/>
          <w:szCs w:val="24"/>
        </w:rPr>
        <w:t>;</w:t>
      </w:r>
    </w:p>
    <w:p w14:paraId="48E08AB7" w14:textId="46E8D52C" w:rsidR="00CD5D4B" w:rsidRPr="00D02CBE" w:rsidRDefault="004A5C92" w:rsidP="00863E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03C24" w:rsidRPr="00D02CBE">
        <w:rPr>
          <w:rFonts w:ascii="Times New Roman" w:hAnsi="Times New Roman" w:cs="Times New Roman"/>
          <w:sz w:val="24"/>
          <w:szCs w:val="24"/>
        </w:rPr>
        <w:t>.1.</w:t>
      </w:r>
      <w:r w:rsidR="000005A5">
        <w:rPr>
          <w:rFonts w:ascii="Times New Roman" w:hAnsi="Times New Roman" w:cs="Times New Roman"/>
          <w:sz w:val="24"/>
          <w:szCs w:val="24"/>
        </w:rPr>
        <w:t>7</w:t>
      </w:r>
      <w:r w:rsidR="0071039C">
        <w:rPr>
          <w:rFonts w:ascii="Times New Roman" w:hAnsi="Times New Roman" w:cs="Times New Roman"/>
          <w:sz w:val="24"/>
          <w:szCs w:val="24"/>
        </w:rPr>
        <w:t xml:space="preserve">. До </w:t>
      </w:r>
      <w:r w:rsidR="003B1938">
        <w:rPr>
          <w:rFonts w:ascii="Times New Roman" w:hAnsi="Times New Roman" w:cs="Times New Roman"/>
          <w:sz w:val="24"/>
          <w:szCs w:val="24"/>
        </w:rPr>
        <w:t>5</w:t>
      </w:r>
      <w:r w:rsidR="0071039C">
        <w:rPr>
          <w:rFonts w:ascii="Times New Roman" w:hAnsi="Times New Roman" w:cs="Times New Roman"/>
          <w:sz w:val="24"/>
          <w:szCs w:val="24"/>
        </w:rPr>
        <w:t>-го</w:t>
      </w:r>
      <w:r w:rsidR="00102BE0" w:rsidRPr="00D02CBE">
        <w:rPr>
          <w:rFonts w:ascii="Times New Roman" w:hAnsi="Times New Roman" w:cs="Times New Roman"/>
          <w:sz w:val="24"/>
          <w:szCs w:val="24"/>
        </w:rPr>
        <w:t xml:space="preserve"> числа месяца, следующего за расчетным</w:t>
      </w:r>
      <w:r w:rsidR="00BD611E">
        <w:rPr>
          <w:rFonts w:ascii="Times New Roman" w:hAnsi="Times New Roman" w:cs="Times New Roman"/>
          <w:sz w:val="24"/>
          <w:szCs w:val="24"/>
        </w:rPr>
        <w:t>,</w:t>
      </w:r>
      <w:r w:rsidR="00102BE0" w:rsidRPr="00D02CBE">
        <w:rPr>
          <w:rFonts w:ascii="Times New Roman" w:hAnsi="Times New Roman" w:cs="Times New Roman"/>
          <w:sz w:val="24"/>
          <w:szCs w:val="24"/>
        </w:rPr>
        <w:t xml:space="preserve"> </w:t>
      </w:r>
      <w:r w:rsidR="003B23A2" w:rsidRPr="00D02CBE">
        <w:rPr>
          <w:rFonts w:ascii="Times New Roman" w:hAnsi="Times New Roman" w:cs="Times New Roman"/>
          <w:sz w:val="24"/>
          <w:szCs w:val="24"/>
        </w:rPr>
        <w:t>произвести</w:t>
      </w:r>
      <w:r w:rsidR="00DB4B90" w:rsidRPr="00D02CBE">
        <w:rPr>
          <w:rFonts w:ascii="Times New Roman" w:hAnsi="Times New Roman" w:cs="Times New Roman"/>
          <w:sz w:val="24"/>
          <w:szCs w:val="24"/>
        </w:rPr>
        <w:t xml:space="preserve"> расчет </w:t>
      </w:r>
      <w:r w:rsidR="00102BE0" w:rsidRPr="00D02CBE">
        <w:rPr>
          <w:rFonts w:ascii="Times New Roman" w:hAnsi="Times New Roman" w:cs="Times New Roman"/>
          <w:sz w:val="24"/>
          <w:szCs w:val="24"/>
        </w:rPr>
        <w:t>об</w:t>
      </w:r>
      <w:r w:rsidR="00605463" w:rsidRPr="00D02CBE">
        <w:rPr>
          <w:rFonts w:ascii="Times New Roman" w:hAnsi="Times New Roman" w:cs="Times New Roman"/>
          <w:sz w:val="24"/>
          <w:szCs w:val="24"/>
        </w:rPr>
        <w:t>ъемов переданной электроэнергии</w:t>
      </w:r>
      <w:r w:rsidR="007313E1">
        <w:rPr>
          <w:rFonts w:ascii="Times New Roman" w:hAnsi="Times New Roman" w:cs="Times New Roman"/>
          <w:sz w:val="24"/>
          <w:szCs w:val="24"/>
        </w:rPr>
        <w:t xml:space="preserve"> по всем группам потребителей</w:t>
      </w:r>
      <w:r w:rsidR="00DB4B90" w:rsidRPr="00D02CBE">
        <w:rPr>
          <w:rFonts w:ascii="Times New Roman" w:hAnsi="Times New Roman" w:cs="Times New Roman"/>
          <w:sz w:val="24"/>
          <w:szCs w:val="24"/>
        </w:rPr>
        <w:t xml:space="preserve">, и направить </w:t>
      </w:r>
      <w:r w:rsidR="00DE0A00">
        <w:rPr>
          <w:rFonts w:ascii="Times New Roman" w:hAnsi="Times New Roman" w:cs="Times New Roman"/>
          <w:sz w:val="24"/>
          <w:szCs w:val="24"/>
        </w:rPr>
        <w:t>сведения о рассчитанных</w:t>
      </w:r>
      <w:r w:rsidR="00A57B90">
        <w:rPr>
          <w:rFonts w:ascii="Times New Roman" w:hAnsi="Times New Roman" w:cs="Times New Roman"/>
          <w:sz w:val="24"/>
          <w:szCs w:val="24"/>
        </w:rPr>
        <w:t xml:space="preserve"> объём</w:t>
      </w:r>
      <w:r w:rsidR="00DE0A00">
        <w:rPr>
          <w:rFonts w:ascii="Times New Roman" w:hAnsi="Times New Roman" w:cs="Times New Roman"/>
          <w:sz w:val="24"/>
          <w:szCs w:val="24"/>
        </w:rPr>
        <w:t>ах</w:t>
      </w:r>
      <w:r w:rsidR="00A57B90">
        <w:rPr>
          <w:rFonts w:ascii="Times New Roman" w:hAnsi="Times New Roman" w:cs="Times New Roman"/>
          <w:sz w:val="24"/>
          <w:szCs w:val="24"/>
        </w:rPr>
        <w:t xml:space="preserve"> Заказчику</w:t>
      </w:r>
      <w:r w:rsidR="008E2D1A">
        <w:rPr>
          <w:rFonts w:ascii="Times New Roman" w:hAnsi="Times New Roman" w:cs="Times New Roman"/>
          <w:sz w:val="24"/>
          <w:szCs w:val="24"/>
        </w:rPr>
        <w:t xml:space="preserve"> в виде отчётной электронной формы</w:t>
      </w:r>
      <w:r w:rsidR="00CD5D4B" w:rsidRPr="00D02CBE">
        <w:rPr>
          <w:rFonts w:ascii="Times New Roman" w:hAnsi="Times New Roman" w:cs="Times New Roman"/>
          <w:sz w:val="24"/>
          <w:szCs w:val="24"/>
        </w:rPr>
        <w:t>.</w:t>
      </w:r>
      <w:r w:rsidR="00DC697B" w:rsidRPr="00DC697B">
        <w:rPr>
          <w:rFonts w:ascii="Times New Roman" w:hAnsi="Times New Roman" w:cs="Times New Roman"/>
          <w:sz w:val="24"/>
          <w:szCs w:val="24"/>
        </w:rPr>
        <w:t xml:space="preserve"> </w:t>
      </w:r>
      <w:r w:rsidR="00DC697B">
        <w:rPr>
          <w:rFonts w:ascii="Times New Roman" w:hAnsi="Times New Roman" w:cs="Times New Roman"/>
          <w:sz w:val="24"/>
          <w:szCs w:val="24"/>
        </w:rPr>
        <w:t xml:space="preserve">Произвести сверку рассчитанных объёмов с </w:t>
      </w:r>
      <w:r w:rsidR="00BD611E">
        <w:rPr>
          <w:rFonts w:ascii="Times New Roman" w:hAnsi="Times New Roman" w:cs="Times New Roman"/>
          <w:sz w:val="24"/>
          <w:szCs w:val="24"/>
        </w:rPr>
        <w:t>Заказчиком</w:t>
      </w:r>
      <w:r w:rsidR="00DC697B">
        <w:rPr>
          <w:rFonts w:ascii="Times New Roman" w:hAnsi="Times New Roman" w:cs="Times New Roman"/>
          <w:sz w:val="24"/>
          <w:szCs w:val="24"/>
        </w:rPr>
        <w:t>.</w:t>
      </w:r>
    </w:p>
    <w:p w14:paraId="69367A13" w14:textId="2943D5A5" w:rsidR="0004745E" w:rsidRPr="00D02CBE" w:rsidRDefault="004A5C92" w:rsidP="00863E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03C24" w:rsidRPr="00D02CBE">
        <w:rPr>
          <w:rFonts w:ascii="Times New Roman" w:hAnsi="Times New Roman" w:cs="Times New Roman"/>
          <w:sz w:val="24"/>
          <w:szCs w:val="24"/>
        </w:rPr>
        <w:t>.1.</w:t>
      </w:r>
      <w:r w:rsidR="000005A5">
        <w:rPr>
          <w:rFonts w:ascii="Times New Roman" w:hAnsi="Times New Roman" w:cs="Times New Roman"/>
          <w:sz w:val="24"/>
          <w:szCs w:val="24"/>
        </w:rPr>
        <w:t>8</w:t>
      </w:r>
      <w:r w:rsidR="00CA5B0A" w:rsidRPr="00D02CBE">
        <w:rPr>
          <w:rFonts w:ascii="Times New Roman" w:hAnsi="Times New Roman" w:cs="Times New Roman"/>
          <w:sz w:val="24"/>
          <w:szCs w:val="24"/>
        </w:rPr>
        <w:t xml:space="preserve">. </w:t>
      </w:r>
      <w:r w:rsidR="00245C9F" w:rsidRPr="00D02CBE">
        <w:rPr>
          <w:rFonts w:ascii="Times New Roman" w:hAnsi="Times New Roman" w:cs="Times New Roman"/>
          <w:sz w:val="24"/>
          <w:szCs w:val="24"/>
        </w:rPr>
        <w:t>В случае возникновения разногласий</w:t>
      </w:r>
      <w:r w:rsidR="00484069">
        <w:rPr>
          <w:rFonts w:ascii="Times New Roman" w:hAnsi="Times New Roman" w:cs="Times New Roman"/>
          <w:sz w:val="24"/>
          <w:szCs w:val="24"/>
        </w:rPr>
        <w:t>,</w:t>
      </w:r>
      <w:r w:rsidR="00E80013">
        <w:rPr>
          <w:rFonts w:ascii="Times New Roman" w:hAnsi="Times New Roman" w:cs="Times New Roman"/>
          <w:sz w:val="24"/>
          <w:szCs w:val="24"/>
        </w:rPr>
        <w:t xml:space="preserve"> в течение 2 рабочих дней</w:t>
      </w:r>
      <w:r w:rsidR="00245C9F" w:rsidRPr="00D02CBE">
        <w:rPr>
          <w:rFonts w:ascii="Times New Roman" w:hAnsi="Times New Roman" w:cs="Times New Roman"/>
          <w:sz w:val="24"/>
          <w:szCs w:val="24"/>
        </w:rPr>
        <w:t xml:space="preserve"> урегулировать</w:t>
      </w:r>
      <w:r w:rsidR="00726915">
        <w:rPr>
          <w:rFonts w:ascii="Times New Roman" w:hAnsi="Times New Roman" w:cs="Times New Roman"/>
          <w:sz w:val="24"/>
          <w:szCs w:val="24"/>
        </w:rPr>
        <w:t xml:space="preserve"> с Заказчиком</w:t>
      </w:r>
      <w:r w:rsidR="00245C9F" w:rsidRPr="00D02CBE">
        <w:rPr>
          <w:rFonts w:ascii="Times New Roman" w:hAnsi="Times New Roman" w:cs="Times New Roman"/>
          <w:sz w:val="24"/>
          <w:szCs w:val="24"/>
        </w:rPr>
        <w:t xml:space="preserve"> такие разногласия.</w:t>
      </w:r>
      <w:r w:rsidR="00726915">
        <w:rPr>
          <w:rFonts w:ascii="Times New Roman" w:hAnsi="Times New Roman" w:cs="Times New Roman"/>
          <w:sz w:val="24"/>
          <w:szCs w:val="24"/>
        </w:rPr>
        <w:t xml:space="preserve"> Неурегулированные разногласия подлежат отражению при подписании платёжно-расчётной документации по Договору.</w:t>
      </w:r>
    </w:p>
    <w:p w14:paraId="69F624CF" w14:textId="6D46D777" w:rsidR="00DC697B" w:rsidRDefault="004A5C92" w:rsidP="00863E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03C24" w:rsidRPr="00D02CBE">
        <w:rPr>
          <w:rFonts w:ascii="Times New Roman" w:hAnsi="Times New Roman" w:cs="Times New Roman"/>
          <w:sz w:val="24"/>
          <w:szCs w:val="24"/>
        </w:rPr>
        <w:t>.1.</w:t>
      </w:r>
      <w:r w:rsidR="000005A5">
        <w:rPr>
          <w:rFonts w:ascii="Times New Roman" w:hAnsi="Times New Roman" w:cs="Times New Roman"/>
          <w:sz w:val="24"/>
          <w:szCs w:val="24"/>
        </w:rPr>
        <w:t>9</w:t>
      </w:r>
      <w:r w:rsidR="0004745E" w:rsidRPr="00D02CBE">
        <w:rPr>
          <w:rFonts w:ascii="Times New Roman" w:hAnsi="Times New Roman" w:cs="Times New Roman"/>
          <w:sz w:val="24"/>
          <w:szCs w:val="24"/>
        </w:rPr>
        <w:t xml:space="preserve">. </w:t>
      </w:r>
      <w:r w:rsidR="00DE0A00">
        <w:rPr>
          <w:rFonts w:ascii="Times New Roman" w:hAnsi="Times New Roman" w:cs="Times New Roman"/>
          <w:sz w:val="24"/>
          <w:szCs w:val="24"/>
        </w:rPr>
        <w:t>До</w:t>
      </w:r>
      <w:r w:rsidR="0004745E" w:rsidRPr="00D02CBE">
        <w:rPr>
          <w:rFonts w:ascii="Times New Roman" w:hAnsi="Times New Roman" w:cs="Times New Roman"/>
          <w:sz w:val="24"/>
          <w:szCs w:val="24"/>
        </w:rPr>
        <w:t xml:space="preserve"> </w:t>
      </w:r>
      <w:r w:rsidR="003B1938">
        <w:rPr>
          <w:rFonts w:ascii="Times New Roman" w:hAnsi="Times New Roman" w:cs="Times New Roman"/>
          <w:sz w:val="24"/>
          <w:szCs w:val="24"/>
        </w:rPr>
        <w:t>7</w:t>
      </w:r>
      <w:r w:rsidR="00DE0A00">
        <w:rPr>
          <w:rFonts w:ascii="Times New Roman" w:hAnsi="Times New Roman" w:cs="Times New Roman"/>
          <w:sz w:val="24"/>
          <w:szCs w:val="24"/>
        </w:rPr>
        <w:t>-го</w:t>
      </w:r>
      <w:r w:rsidR="0004745E" w:rsidRPr="00D02CBE">
        <w:rPr>
          <w:rFonts w:ascii="Times New Roman" w:hAnsi="Times New Roman" w:cs="Times New Roman"/>
          <w:sz w:val="24"/>
          <w:szCs w:val="24"/>
        </w:rPr>
        <w:t xml:space="preserve"> числа</w:t>
      </w:r>
      <w:r w:rsidR="00BD611E">
        <w:rPr>
          <w:rFonts w:ascii="Times New Roman" w:hAnsi="Times New Roman" w:cs="Times New Roman"/>
          <w:sz w:val="24"/>
          <w:szCs w:val="24"/>
        </w:rPr>
        <w:t xml:space="preserve"> месяца</w:t>
      </w:r>
      <w:r w:rsidR="002F288C" w:rsidRPr="00D02CBE">
        <w:rPr>
          <w:rFonts w:ascii="Times New Roman" w:hAnsi="Times New Roman" w:cs="Times New Roman"/>
          <w:sz w:val="24"/>
          <w:szCs w:val="24"/>
        </w:rPr>
        <w:t>, следующего</w:t>
      </w:r>
      <w:r w:rsidR="0004745E" w:rsidRPr="00D02CBE">
        <w:rPr>
          <w:rFonts w:ascii="Times New Roman" w:hAnsi="Times New Roman" w:cs="Times New Roman"/>
          <w:sz w:val="24"/>
          <w:szCs w:val="24"/>
        </w:rPr>
        <w:t xml:space="preserve"> за расчетным, направить </w:t>
      </w:r>
      <w:r w:rsidR="00932F01" w:rsidRPr="00D02CBE">
        <w:rPr>
          <w:rFonts w:ascii="Times New Roman" w:hAnsi="Times New Roman" w:cs="Times New Roman"/>
          <w:sz w:val="24"/>
          <w:szCs w:val="24"/>
        </w:rPr>
        <w:t>Заказчик</w:t>
      </w:r>
      <w:r w:rsidR="005C77D9">
        <w:rPr>
          <w:rFonts w:ascii="Times New Roman" w:hAnsi="Times New Roman" w:cs="Times New Roman"/>
          <w:sz w:val="24"/>
          <w:szCs w:val="24"/>
        </w:rPr>
        <w:t>у</w:t>
      </w:r>
      <w:r w:rsidR="0004745E" w:rsidRPr="00D02CBE">
        <w:rPr>
          <w:rFonts w:ascii="Times New Roman" w:hAnsi="Times New Roman" w:cs="Times New Roman"/>
          <w:sz w:val="24"/>
          <w:szCs w:val="24"/>
        </w:rPr>
        <w:t xml:space="preserve"> итоговую</w:t>
      </w:r>
      <w:r w:rsidR="00C502FF">
        <w:rPr>
          <w:rFonts w:ascii="Times New Roman" w:hAnsi="Times New Roman" w:cs="Times New Roman"/>
          <w:sz w:val="24"/>
          <w:szCs w:val="24"/>
        </w:rPr>
        <w:t xml:space="preserve"> </w:t>
      </w:r>
      <w:r w:rsidR="00DE0A00" w:rsidRPr="00DE0A00">
        <w:rPr>
          <w:rFonts w:ascii="Times New Roman" w:hAnsi="Times New Roman" w:cs="Times New Roman"/>
          <w:sz w:val="24"/>
          <w:szCs w:val="24"/>
        </w:rPr>
        <w:t>информацию об объёме потребления электрической энергии</w:t>
      </w:r>
      <w:r w:rsidR="00C502FF">
        <w:rPr>
          <w:rFonts w:ascii="Times New Roman" w:hAnsi="Times New Roman" w:cs="Times New Roman"/>
          <w:sz w:val="24"/>
          <w:szCs w:val="24"/>
        </w:rPr>
        <w:t xml:space="preserve"> Потребителями</w:t>
      </w:r>
      <w:r w:rsidR="00DE0A00" w:rsidRPr="00DE0A00">
        <w:rPr>
          <w:rFonts w:ascii="Times New Roman" w:hAnsi="Times New Roman" w:cs="Times New Roman"/>
          <w:sz w:val="24"/>
          <w:szCs w:val="24"/>
        </w:rPr>
        <w:t xml:space="preserve">, объеме оказанных услуг по </w:t>
      </w:r>
      <w:r w:rsidR="00C502FF">
        <w:rPr>
          <w:rFonts w:ascii="Times New Roman" w:hAnsi="Times New Roman" w:cs="Times New Roman"/>
          <w:sz w:val="24"/>
          <w:szCs w:val="24"/>
        </w:rPr>
        <w:t>передаче электрической энергии</w:t>
      </w:r>
      <w:r w:rsidR="008E2D1A">
        <w:rPr>
          <w:rFonts w:ascii="Times New Roman" w:hAnsi="Times New Roman" w:cs="Times New Roman"/>
          <w:sz w:val="24"/>
          <w:szCs w:val="24"/>
        </w:rPr>
        <w:t xml:space="preserve"> в виде отчётной электронной формы</w:t>
      </w:r>
      <w:r w:rsidR="00F361AA" w:rsidRPr="00D02CBE">
        <w:rPr>
          <w:rFonts w:ascii="Times New Roman" w:hAnsi="Times New Roman" w:cs="Times New Roman"/>
          <w:sz w:val="24"/>
          <w:szCs w:val="24"/>
        </w:rPr>
        <w:t>.</w:t>
      </w:r>
    </w:p>
    <w:p w14:paraId="22EF0759" w14:textId="05AE13A9" w:rsidR="00DC697B" w:rsidRDefault="00001894" w:rsidP="00863E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</w:t>
      </w:r>
      <w:r w:rsidR="000005A5">
        <w:rPr>
          <w:rFonts w:ascii="Times New Roman" w:hAnsi="Times New Roman" w:cs="Times New Roman"/>
          <w:sz w:val="24"/>
          <w:szCs w:val="24"/>
        </w:rPr>
        <w:t>0</w:t>
      </w:r>
      <w:r w:rsidR="00DC697B">
        <w:rPr>
          <w:rFonts w:ascii="Times New Roman" w:hAnsi="Times New Roman" w:cs="Times New Roman"/>
          <w:sz w:val="24"/>
          <w:szCs w:val="24"/>
        </w:rPr>
        <w:t xml:space="preserve">. </w:t>
      </w:r>
      <w:r w:rsidR="003B1938">
        <w:rPr>
          <w:rFonts w:ascii="Times New Roman" w:hAnsi="Times New Roman" w:cs="Times New Roman"/>
          <w:sz w:val="24"/>
          <w:szCs w:val="24"/>
        </w:rPr>
        <w:t>Не позднее 7</w:t>
      </w:r>
      <w:r w:rsidR="00DC697B">
        <w:rPr>
          <w:rFonts w:ascii="Times New Roman" w:hAnsi="Times New Roman" w:cs="Times New Roman"/>
          <w:sz w:val="24"/>
          <w:szCs w:val="24"/>
        </w:rPr>
        <w:t xml:space="preserve">-го </w:t>
      </w:r>
      <w:r w:rsidR="00DC697B" w:rsidRPr="00D02CBE">
        <w:rPr>
          <w:rFonts w:ascii="Times New Roman" w:hAnsi="Times New Roman" w:cs="Times New Roman"/>
          <w:sz w:val="24"/>
          <w:szCs w:val="24"/>
        </w:rPr>
        <w:t>числа</w:t>
      </w:r>
      <w:r w:rsidR="00BD611E">
        <w:rPr>
          <w:rFonts w:ascii="Times New Roman" w:hAnsi="Times New Roman" w:cs="Times New Roman"/>
          <w:sz w:val="24"/>
          <w:szCs w:val="24"/>
        </w:rPr>
        <w:t xml:space="preserve"> месяца</w:t>
      </w:r>
      <w:r w:rsidR="00DC697B" w:rsidRPr="00D02CBE">
        <w:rPr>
          <w:rFonts w:ascii="Times New Roman" w:hAnsi="Times New Roman" w:cs="Times New Roman"/>
          <w:sz w:val="24"/>
          <w:szCs w:val="24"/>
        </w:rPr>
        <w:t>, следующего за расчетным</w:t>
      </w:r>
      <w:r w:rsidR="00BD611E">
        <w:rPr>
          <w:rFonts w:ascii="Times New Roman" w:hAnsi="Times New Roman" w:cs="Times New Roman"/>
          <w:sz w:val="24"/>
          <w:szCs w:val="24"/>
        </w:rPr>
        <w:t>,</w:t>
      </w:r>
      <w:r w:rsidR="00DC697B" w:rsidRPr="00D02CBE">
        <w:rPr>
          <w:rFonts w:ascii="Times New Roman" w:hAnsi="Times New Roman" w:cs="Times New Roman"/>
          <w:sz w:val="24"/>
          <w:szCs w:val="24"/>
        </w:rPr>
        <w:t xml:space="preserve"> </w:t>
      </w:r>
      <w:r w:rsidR="00DC697B">
        <w:rPr>
          <w:rFonts w:ascii="Times New Roman" w:hAnsi="Times New Roman" w:cs="Times New Roman"/>
          <w:sz w:val="24"/>
          <w:szCs w:val="24"/>
        </w:rPr>
        <w:t>сформировать и направить Заказчику</w:t>
      </w:r>
      <w:r w:rsidR="00DC697B" w:rsidRPr="00DC697B">
        <w:rPr>
          <w:rFonts w:ascii="Times New Roman" w:hAnsi="Times New Roman" w:cs="Times New Roman"/>
          <w:sz w:val="24"/>
          <w:szCs w:val="24"/>
        </w:rPr>
        <w:t>, баланс электрической энергии в сети Исполнителя по форме Приложения №</w:t>
      </w:r>
      <w:r w:rsidR="002160E5">
        <w:rPr>
          <w:rFonts w:ascii="Times New Roman" w:hAnsi="Times New Roman" w:cs="Times New Roman"/>
          <w:sz w:val="24"/>
          <w:szCs w:val="24"/>
        </w:rPr>
        <w:t>15</w:t>
      </w:r>
      <w:r w:rsidR="00DC697B" w:rsidRPr="00DC697B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="00BD611E">
        <w:rPr>
          <w:rFonts w:ascii="Times New Roman" w:hAnsi="Times New Roman" w:cs="Times New Roman"/>
          <w:sz w:val="24"/>
          <w:szCs w:val="24"/>
        </w:rPr>
        <w:t>, а также</w:t>
      </w:r>
      <w:r w:rsidR="0087177A">
        <w:rPr>
          <w:rFonts w:ascii="Times New Roman" w:hAnsi="Times New Roman" w:cs="Times New Roman"/>
          <w:sz w:val="24"/>
          <w:szCs w:val="24"/>
        </w:rPr>
        <w:t xml:space="preserve"> </w:t>
      </w:r>
      <w:r w:rsidR="00BD611E">
        <w:rPr>
          <w:rFonts w:ascii="Times New Roman" w:hAnsi="Times New Roman" w:cs="Times New Roman"/>
          <w:sz w:val="24"/>
          <w:szCs w:val="24"/>
        </w:rPr>
        <w:t>с</w:t>
      </w:r>
      <w:r w:rsidR="0087177A">
        <w:rPr>
          <w:rFonts w:ascii="Times New Roman" w:hAnsi="Times New Roman" w:cs="Times New Roman"/>
          <w:sz w:val="24"/>
          <w:szCs w:val="24"/>
        </w:rPr>
        <w:t>ведения о сальдо-перетоках по сетям Исполнителя.</w:t>
      </w:r>
    </w:p>
    <w:p w14:paraId="46F99542" w14:textId="0F43F9DC" w:rsidR="00C930DC" w:rsidRDefault="004A5C92" w:rsidP="00863E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 w:rsidR="00001894">
        <w:rPr>
          <w:rFonts w:ascii="Times New Roman" w:hAnsi="Times New Roman" w:cs="Times New Roman"/>
          <w:sz w:val="24"/>
          <w:szCs w:val="24"/>
        </w:rPr>
        <w:t>1</w:t>
      </w:r>
      <w:r w:rsidR="000005A5">
        <w:rPr>
          <w:rFonts w:ascii="Times New Roman" w:hAnsi="Times New Roman" w:cs="Times New Roman"/>
          <w:sz w:val="24"/>
          <w:szCs w:val="24"/>
        </w:rPr>
        <w:t>1</w:t>
      </w:r>
      <w:r w:rsidR="00CA5B0A" w:rsidRPr="00D02CBE">
        <w:rPr>
          <w:rFonts w:ascii="Times New Roman" w:hAnsi="Times New Roman" w:cs="Times New Roman"/>
          <w:sz w:val="24"/>
          <w:szCs w:val="24"/>
        </w:rPr>
        <w:t xml:space="preserve">. </w:t>
      </w:r>
      <w:r w:rsidR="00863838" w:rsidRPr="00D02CBE">
        <w:rPr>
          <w:rFonts w:ascii="Times New Roman" w:hAnsi="Times New Roman" w:cs="Times New Roman"/>
          <w:sz w:val="24"/>
          <w:szCs w:val="24"/>
        </w:rPr>
        <w:t>Еженедельно</w:t>
      </w:r>
      <w:r w:rsidR="0074629D" w:rsidRPr="00D02CBE">
        <w:rPr>
          <w:rFonts w:ascii="Times New Roman" w:hAnsi="Times New Roman" w:cs="Times New Roman"/>
          <w:sz w:val="24"/>
          <w:szCs w:val="24"/>
        </w:rPr>
        <w:t xml:space="preserve"> </w:t>
      </w:r>
      <w:r w:rsidR="00C502FF">
        <w:rPr>
          <w:rFonts w:ascii="Times New Roman" w:hAnsi="Times New Roman" w:cs="Times New Roman"/>
          <w:sz w:val="24"/>
          <w:szCs w:val="24"/>
        </w:rPr>
        <w:t xml:space="preserve">в течение расчётного периода </w:t>
      </w:r>
      <w:r w:rsidR="0074629D" w:rsidRPr="00D02CBE">
        <w:rPr>
          <w:rFonts w:ascii="Times New Roman" w:hAnsi="Times New Roman" w:cs="Times New Roman"/>
          <w:sz w:val="24"/>
          <w:szCs w:val="24"/>
        </w:rPr>
        <w:t>и</w:t>
      </w:r>
      <w:r w:rsidR="008228F2">
        <w:rPr>
          <w:rFonts w:ascii="Times New Roman" w:hAnsi="Times New Roman" w:cs="Times New Roman"/>
          <w:sz w:val="24"/>
          <w:szCs w:val="24"/>
        </w:rPr>
        <w:t xml:space="preserve"> окончательно до </w:t>
      </w:r>
      <w:r w:rsidR="00092E13" w:rsidRPr="00D02CBE">
        <w:rPr>
          <w:rFonts w:ascii="Times New Roman" w:hAnsi="Times New Roman" w:cs="Times New Roman"/>
          <w:sz w:val="24"/>
          <w:szCs w:val="24"/>
        </w:rPr>
        <w:t>3</w:t>
      </w:r>
      <w:r w:rsidR="008228F2">
        <w:rPr>
          <w:rFonts w:ascii="Times New Roman" w:hAnsi="Times New Roman" w:cs="Times New Roman"/>
          <w:sz w:val="24"/>
          <w:szCs w:val="24"/>
        </w:rPr>
        <w:t>-го</w:t>
      </w:r>
      <w:r w:rsidR="0074629D" w:rsidRPr="00D02CBE">
        <w:rPr>
          <w:rFonts w:ascii="Times New Roman" w:hAnsi="Times New Roman" w:cs="Times New Roman"/>
          <w:sz w:val="24"/>
          <w:szCs w:val="24"/>
        </w:rPr>
        <w:t xml:space="preserve"> числа месяца, следующего за расчетным, </w:t>
      </w:r>
      <w:r w:rsidR="00C930DC" w:rsidRPr="00D02CBE">
        <w:rPr>
          <w:rFonts w:ascii="Times New Roman" w:hAnsi="Times New Roman" w:cs="Times New Roman"/>
          <w:sz w:val="24"/>
          <w:szCs w:val="24"/>
        </w:rPr>
        <w:t xml:space="preserve">направлять на адреса электронной почты </w:t>
      </w:r>
      <w:r w:rsidR="00932F01" w:rsidRPr="00D02CBE">
        <w:rPr>
          <w:rFonts w:ascii="Times New Roman" w:hAnsi="Times New Roman" w:cs="Times New Roman"/>
          <w:sz w:val="24"/>
          <w:szCs w:val="24"/>
        </w:rPr>
        <w:t>Заказчика</w:t>
      </w:r>
      <w:r w:rsidR="00C930DC" w:rsidRPr="00D02CBE">
        <w:rPr>
          <w:rFonts w:ascii="Times New Roman" w:hAnsi="Times New Roman" w:cs="Times New Roman"/>
          <w:sz w:val="24"/>
          <w:szCs w:val="24"/>
        </w:rPr>
        <w:t xml:space="preserve"> сканированные копии актов проверки и допуска систем учета (приборов учета) с при</w:t>
      </w:r>
      <w:r w:rsidR="00CA5B0A" w:rsidRPr="00D02CBE">
        <w:rPr>
          <w:rFonts w:ascii="Times New Roman" w:hAnsi="Times New Roman" w:cs="Times New Roman"/>
          <w:sz w:val="24"/>
          <w:szCs w:val="24"/>
        </w:rPr>
        <w:t>ложением к каждому электронному</w:t>
      </w:r>
      <w:r w:rsidR="00BF1E17" w:rsidRPr="00D02CBE">
        <w:rPr>
          <w:rFonts w:ascii="Times New Roman" w:hAnsi="Times New Roman" w:cs="Times New Roman"/>
          <w:sz w:val="24"/>
          <w:szCs w:val="24"/>
        </w:rPr>
        <w:t xml:space="preserve"> письму сканированной</w:t>
      </w:r>
      <w:r w:rsidR="00C930DC" w:rsidRPr="00D02CBE">
        <w:rPr>
          <w:rFonts w:ascii="Times New Roman" w:hAnsi="Times New Roman" w:cs="Times New Roman"/>
          <w:sz w:val="24"/>
          <w:szCs w:val="24"/>
        </w:rPr>
        <w:t xml:space="preserve"> копий подписанного реестра направленных актов</w:t>
      </w:r>
      <w:r w:rsidR="00CA5B0A" w:rsidRPr="00D02CBE">
        <w:rPr>
          <w:rFonts w:ascii="Times New Roman" w:hAnsi="Times New Roman" w:cs="Times New Roman"/>
          <w:sz w:val="24"/>
          <w:szCs w:val="24"/>
        </w:rPr>
        <w:t>, с последующим направлением</w:t>
      </w:r>
      <w:r w:rsidR="00863838" w:rsidRPr="00D02CBE">
        <w:rPr>
          <w:rFonts w:ascii="Times New Roman" w:hAnsi="Times New Roman" w:cs="Times New Roman"/>
          <w:sz w:val="24"/>
          <w:szCs w:val="24"/>
        </w:rPr>
        <w:t xml:space="preserve"> </w:t>
      </w:r>
      <w:r w:rsidR="005902AF" w:rsidRPr="00D02CBE">
        <w:rPr>
          <w:rFonts w:ascii="Times New Roman" w:hAnsi="Times New Roman" w:cs="Times New Roman"/>
          <w:sz w:val="24"/>
          <w:szCs w:val="24"/>
        </w:rPr>
        <w:t>реестра официальным письмом</w:t>
      </w:r>
      <w:r w:rsidR="00863838" w:rsidRPr="00D02CBE">
        <w:rPr>
          <w:rFonts w:ascii="Times New Roman" w:hAnsi="Times New Roman" w:cs="Times New Roman"/>
          <w:sz w:val="24"/>
          <w:szCs w:val="24"/>
        </w:rPr>
        <w:t>.</w:t>
      </w:r>
      <w:r w:rsidR="00AA4159" w:rsidRPr="00D02CBE">
        <w:rPr>
          <w:rFonts w:ascii="Times New Roman" w:hAnsi="Times New Roman" w:cs="Times New Roman"/>
          <w:sz w:val="24"/>
          <w:szCs w:val="24"/>
        </w:rPr>
        <w:t xml:space="preserve"> При необходимости, в рамках дополнительного запроса направлять Заказчику оригиналы актов проверки и допуска систем учета (приборов </w:t>
      </w:r>
      <w:r w:rsidR="00981176">
        <w:rPr>
          <w:rFonts w:ascii="Times New Roman" w:hAnsi="Times New Roman" w:cs="Times New Roman"/>
          <w:sz w:val="24"/>
          <w:szCs w:val="24"/>
        </w:rPr>
        <w:t>учета).</w:t>
      </w:r>
    </w:p>
    <w:p w14:paraId="6FDFDA18" w14:textId="77777777" w:rsidR="00981176" w:rsidRPr="00D02CBE" w:rsidRDefault="00981176" w:rsidP="00863E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</w:t>
      </w:r>
      <w:r w:rsidR="000005A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По запросу Заказчика направлять в течение 2-х рабочих дней документы</w:t>
      </w:r>
      <w:r w:rsidR="00AA6651">
        <w:rPr>
          <w:rFonts w:ascii="Times New Roman" w:hAnsi="Times New Roman" w:cs="Times New Roman"/>
          <w:sz w:val="24"/>
          <w:szCs w:val="24"/>
        </w:rPr>
        <w:t>, а также</w:t>
      </w:r>
      <w:r>
        <w:rPr>
          <w:rFonts w:ascii="Times New Roman" w:hAnsi="Times New Roman" w:cs="Times New Roman"/>
          <w:sz w:val="24"/>
          <w:szCs w:val="24"/>
        </w:rPr>
        <w:t xml:space="preserve"> фото- видео- материалы, подтверждающие достоверность показаний и иных сведений, </w:t>
      </w:r>
      <w:r w:rsidR="003E5A75">
        <w:rPr>
          <w:rFonts w:ascii="Times New Roman" w:hAnsi="Times New Roman" w:cs="Times New Roman"/>
          <w:sz w:val="24"/>
          <w:szCs w:val="24"/>
        </w:rPr>
        <w:t>относящихся к учёту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9BEB1BE" w14:textId="77777777" w:rsidR="005902AF" w:rsidRPr="00D02CBE" w:rsidRDefault="005902AF" w:rsidP="00863EF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B5BCF0" w14:textId="77777777" w:rsidR="00DB4B90" w:rsidRPr="00D02CBE" w:rsidRDefault="00E004F3" w:rsidP="00863EF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6427AA" w:rsidRPr="00D02CBE">
        <w:rPr>
          <w:rFonts w:ascii="Times New Roman" w:hAnsi="Times New Roman" w:cs="Times New Roman"/>
          <w:b/>
          <w:sz w:val="24"/>
          <w:szCs w:val="24"/>
        </w:rPr>
        <w:t>.2</w:t>
      </w:r>
      <w:r w:rsidR="00DB4B90" w:rsidRPr="00D02CBE">
        <w:rPr>
          <w:rFonts w:ascii="Times New Roman" w:hAnsi="Times New Roman" w:cs="Times New Roman"/>
          <w:b/>
          <w:sz w:val="24"/>
          <w:szCs w:val="24"/>
        </w:rPr>
        <w:t xml:space="preserve">. Обязанности </w:t>
      </w:r>
      <w:r w:rsidR="00076336" w:rsidRPr="00D02CBE">
        <w:rPr>
          <w:rFonts w:ascii="Times New Roman" w:hAnsi="Times New Roman" w:cs="Times New Roman"/>
          <w:b/>
          <w:sz w:val="24"/>
          <w:szCs w:val="24"/>
        </w:rPr>
        <w:t>Заказчика</w:t>
      </w:r>
    </w:p>
    <w:p w14:paraId="0E1E00DB" w14:textId="0925B854" w:rsidR="00B94628" w:rsidRDefault="00E004F3" w:rsidP="00863EF6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427AA" w:rsidRPr="00D02CBE">
        <w:rPr>
          <w:rFonts w:ascii="Times New Roman" w:hAnsi="Times New Roman" w:cs="Times New Roman"/>
          <w:sz w:val="24"/>
          <w:szCs w:val="24"/>
        </w:rPr>
        <w:t>.2</w:t>
      </w:r>
      <w:r w:rsidR="00B94628" w:rsidRPr="00D02C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="00B94628" w:rsidRPr="00D02CBE">
        <w:rPr>
          <w:rFonts w:ascii="Times New Roman" w:hAnsi="Times New Roman" w:cs="Times New Roman"/>
          <w:sz w:val="24"/>
          <w:szCs w:val="24"/>
        </w:rPr>
        <w:t>.</w:t>
      </w:r>
      <w:r w:rsidR="00B94628" w:rsidRPr="00D02CB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506DDE" w:rsidRPr="00D02CB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 23</w:t>
      </w:r>
      <w:r w:rsidR="0017036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-го</w:t>
      </w:r>
      <w:r w:rsidR="00506DDE" w:rsidRPr="00D02CB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по 25</w:t>
      </w:r>
      <w:r w:rsidR="0017036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-е</w:t>
      </w:r>
      <w:r w:rsidR="00506DDE" w:rsidRPr="00D02CB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число расчетного месяца производить снятие показаний приборов учета, установленных на вводах многоквартирных жилых домов (ОДПУ)</w:t>
      </w:r>
      <w:r w:rsidR="005D153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и </w:t>
      </w:r>
      <w:r w:rsidR="00863EF6">
        <w:rPr>
          <w:rFonts w:ascii="Times New Roman" w:hAnsi="Times New Roman" w:cs="Times New Roman"/>
          <w:sz w:val="24"/>
          <w:szCs w:val="24"/>
        </w:rPr>
        <w:t>ЮЛ в МКД</w:t>
      </w:r>
      <w:r w:rsidR="00506DDE" w:rsidRPr="00D02CB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, и 26-го числа месяца, следующего за расчетным, передавать </w:t>
      </w:r>
      <w:r w:rsidR="0086426C" w:rsidRPr="00D02CB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Исполнител</w:t>
      </w:r>
      <w:r w:rsidR="0086426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ю</w:t>
      </w:r>
      <w:r w:rsidR="0086426C" w:rsidRPr="00D02CB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8C13EB" w:rsidRPr="00D02CB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сведения о </w:t>
      </w:r>
      <w:r w:rsidR="005D153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снятых </w:t>
      </w:r>
      <w:r w:rsidR="008C13EB" w:rsidRPr="00D02CB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показаниях</w:t>
      </w:r>
      <w:r w:rsidR="0086426C" w:rsidRPr="0086426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8E2D1A">
        <w:rPr>
          <w:rFonts w:ascii="Times New Roman" w:hAnsi="Times New Roman" w:cs="Times New Roman"/>
          <w:sz w:val="24"/>
          <w:szCs w:val="24"/>
        </w:rPr>
        <w:t>в виде отчётной электронной формы</w:t>
      </w:r>
      <w:r w:rsidR="00EF00AC" w:rsidRPr="00D02CB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</w:t>
      </w:r>
    </w:p>
    <w:p w14:paraId="301397D8" w14:textId="77777777" w:rsidR="00241295" w:rsidRDefault="00241295" w:rsidP="00863EF6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2.2.2.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D02CBE">
        <w:rPr>
          <w:rFonts w:ascii="Times New Roman" w:hAnsi="Times New Roman" w:cs="Times New Roman"/>
          <w:sz w:val="24"/>
          <w:szCs w:val="24"/>
        </w:rPr>
        <w:t>позднее 26</w:t>
      </w:r>
      <w:r>
        <w:rPr>
          <w:rFonts w:ascii="Times New Roman" w:hAnsi="Times New Roman" w:cs="Times New Roman"/>
          <w:sz w:val="24"/>
          <w:szCs w:val="24"/>
        </w:rPr>
        <w:t>-го</w:t>
      </w:r>
      <w:r w:rsidRPr="00D02CBE">
        <w:rPr>
          <w:rFonts w:ascii="Times New Roman" w:hAnsi="Times New Roman" w:cs="Times New Roman"/>
          <w:sz w:val="24"/>
          <w:szCs w:val="24"/>
        </w:rPr>
        <w:t xml:space="preserve"> числа расчетного месяца направлять </w:t>
      </w:r>
      <w:r>
        <w:rPr>
          <w:rFonts w:ascii="Times New Roman" w:hAnsi="Times New Roman" w:cs="Times New Roman"/>
          <w:sz w:val="24"/>
          <w:szCs w:val="24"/>
        </w:rPr>
        <w:t>Исполнителю сведения о показаниях абонентов ФЛ в виде электронного реестра.</w:t>
      </w:r>
    </w:p>
    <w:p w14:paraId="7AB4FB7A" w14:textId="77777777" w:rsidR="00A2198E" w:rsidRDefault="00241295" w:rsidP="00A2198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2.2.3</w:t>
      </w:r>
      <w:r w:rsidR="00A2198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. </w:t>
      </w:r>
      <w:r w:rsidR="00A2198E">
        <w:rPr>
          <w:rFonts w:ascii="Times New Roman" w:hAnsi="Times New Roman" w:cs="Times New Roman"/>
          <w:sz w:val="24"/>
          <w:szCs w:val="24"/>
        </w:rPr>
        <w:t xml:space="preserve">Не </w:t>
      </w:r>
      <w:r w:rsidR="00A2198E" w:rsidRPr="00D02CBE">
        <w:rPr>
          <w:rFonts w:ascii="Times New Roman" w:hAnsi="Times New Roman" w:cs="Times New Roman"/>
          <w:sz w:val="24"/>
          <w:szCs w:val="24"/>
        </w:rPr>
        <w:t>позднее 26</w:t>
      </w:r>
      <w:r w:rsidR="00A2198E">
        <w:rPr>
          <w:rFonts w:ascii="Times New Roman" w:hAnsi="Times New Roman" w:cs="Times New Roman"/>
          <w:sz w:val="24"/>
          <w:szCs w:val="24"/>
        </w:rPr>
        <w:t>-го</w:t>
      </w:r>
      <w:r w:rsidR="00A2198E" w:rsidRPr="00D02CBE">
        <w:rPr>
          <w:rFonts w:ascii="Times New Roman" w:hAnsi="Times New Roman" w:cs="Times New Roman"/>
          <w:sz w:val="24"/>
          <w:szCs w:val="24"/>
        </w:rPr>
        <w:t xml:space="preserve"> числа расчетного месяца направлять </w:t>
      </w:r>
      <w:r w:rsidR="00A2198E">
        <w:rPr>
          <w:rFonts w:ascii="Times New Roman" w:hAnsi="Times New Roman" w:cs="Times New Roman"/>
          <w:sz w:val="24"/>
          <w:szCs w:val="24"/>
        </w:rPr>
        <w:t>Исполнителю</w:t>
      </w:r>
      <w:r w:rsidR="00A2198E" w:rsidRPr="00417D2E">
        <w:rPr>
          <w:rFonts w:ascii="Times New Roman" w:hAnsi="Times New Roman" w:cs="Times New Roman"/>
          <w:sz w:val="24"/>
          <w:szCs w:val="24"/>
        </w:rPr>
        <w:t xml:space="preserve"> </w:t>
      </w:r>
      <w:r w:rsidR="00A2198E">
        <w:rPr>
          <w:rFonts w:ascii="Times New Roman" w:hAnsi="Times New Roman" w:cs="Times New Roman"/>
          <w:sz w:val="24"/>
          <w:szCs w:val="24"/>
        </w:rPr>
        <w:t>сведения об объёме полезного отпуска</w:t>
      </w:r>
      <w:r w:rsidR="00A2198E" w:rsidRPr="00D02CBE">
        <w:rPr>
          <w:rFonts w:ascii="Times New Roman" w:hAnsi="Times New Roman" w:cs="Times New Roman"/>
          <w:sz w:val="24"/>
          <w:szCs w:val="24"/>
        </w:rPr>
        <w:t xml:space="preserve"> по </w:t>
      </w:r>
      <w:r w:rsidR="00A2198E">
        <w:rPr>
          <w:rFonts w:ascii="Times New Roman" w:hAnsi="Times New Roman" w:cs="Times New Roman"/>
          <w:sz w:val="24"/>
          <w:szCs w:val="24"/>
        </w:rPr>
        <w:t>ФЛ и ЮЛ в МКД</w:t>
      </w:r>
      <w:r w:rsidR="00A2198E" w:rsidRPr="00D02CBE">
        <w:rPr>
          <w:rFonts w:ascii="Times New Roman" w:hAnsi="Times New Roman" w:cs="Times New Roman"/>
          <w:sz w:val="24"/>
          <w:szCs w:val="24"/>
        </w:rPr>
        <w:t xml:space="preserve">, расчет электропотребления которых произведен </w:t>
      </w:r>
      <w:r w:rsidR="00E72BF0">
        <w:rPr>
          <w:rFonts w:ascii="Times New Roman" w:hAnsi="Times New Roman" w:cs="Times New Roman"/>
          <w:sz w:val="24"/>
          <w:szCs w:val="24"/>
        </w:rPr>
        <w:t>в том числе</w:t>
      </w:r>
      <w:r w:rsidR="00A2198E" w:rsidRPr="00D02CBE">
        <w:rPr>
          <w:rFonts w:ascii="Times New Roman" w:hAnsi="Times New Roman" w:cs="Times New Roman"/>
          <w:sz w:val="24"/>
          <w:szCs w:val="24"/>
        </w:rPr>
        <w:t xml:space="preserve"> расчетны</w:t>
      </w:r>
      <w:r w:rsidR="00E72BF0">
        <w:rPr>
          <w:rFonts w:ascii="Times New Roman" w:hAnsi="Times New Roman" w:cs="Times New Roman"/>
          <w:sz w:val="24"/>
          <w:szCs w:val="24"/>
        </w:rPr>
        <w:t>м</w:t>
      </w:r>
      <w:r w:rsidR="00A2198E" w:rsidRPr="00D02CBE">
        <w:rPr>
          <w:rFonts w:ascii="Times New Roman" w:hAnsi="Times New Roman" w:cs="Times New Roman"/>
          <w:sz w:val="24"/>
          <w:szCs w:val="24"/>
        </w:rPr>
        <w:t xml:space="preserve"> способо</w:t>
      </w:r>
      <w:r w:rsidR="00E72BF0">
        <w:rPr>
          <w:rFonts w:ascii="Times New Roman" w:hAnsi="Times New Roman" w:cs="Times New Roman"/>
          <w:sz w:val="24"/>
          <w:szCs w:val="24"/>
        </w:rPr>
        <w:t>м</w:t>
      </w:r>
      <w:r w:rsidR="00A2198E">
        <w:rPr>
          <w:rFonts w:ascii="Times New Roman" w:hAnsi="Times New Roman" w:cs="Times New Roman"/>
          <w:sz w:val="24"/>
          <w:szCs w:val="24"/>
        </w:rPr>
        <w:t xml:space="preserve"> в виде отчётной электронной формы.</w:t>
      </w:r>
    </w:p>
    <w:p w14:paraId="0C207880" w14:textId="77777777" w:rsidR="005C2D3E" w:rsidRPr="00D02CBE" w:rsidRDefault="005C2D3E" w:rsidP="00863E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2.2.</w:t>
      </w:r>
      <w:r w:rsidR="00D32FD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4</w:t>
      </w:r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Не позднее 27-го </w:t>
      </w:r>
      <w:r w:rsidRPr="00D02CBE">
        <w:rPr>
          <w:rFonts w:ascii="Times New Roman" w:hAnsi="Times New Roman" w:cs="Times New Roman"/>
          <w:sz w:val="24"/>
          <w:szCs w:val="24"/>
        </w:rPr>
        <w:t xml:space="preserve">числа расчетного месяца </w:t>
      </w:r>
      <w:r w:rsidR="00895F32">
        <w:rPr>
          <w:rFonts w:ascii="Times New Roman" w:hAnsi="Times New Roman" w:cs="Times New Roman"/>
          <w:sz w:val="24"/>
          <w:szCs w:val="24"/>
        </w:rPr>
        <w:t>производить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895F32">
        <w:rPr>
          <w:rFonts w:ascii="Times New Roman" w:hAnsi="Times New Roman" w:cs="Times New Roman"/>
          <w:sz w:val="24"/>
          <w:szCs w:val="24"/>
        </w:rPr>
        <w:t>Исполнителем</w:t>
      </w:r>
      <w:r>
        <w:rPr>
          <w:rFonts w:ascii="Times New Roman" w:hAnsi="Times New Roman" w:cs="Times New Roman"/>
          <w:sz w:val="24"/>
          <w:szCs w:val="24"/>
        </w:rPr>
        <w:t xml:space="preserve"> сверку </w:t>
      </w:r>
      <w:r w:rsidR="00895F32">
        <w:rPr>
          <w:rFonts w:ascii="Times New Roman" w:hAnsi="Times New Roman" w:cs="Times New Roman"/>
          <w:sz w:val="24"/>
          <w:szCs w:val="24"/>
        </w:rPr>
        <w:t>объёмов, рассчитанных по ФЛ и ЮЛ в МКД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2CBE">
        <w:rPr>
          <w:rFonts w:ascii="Times New Roman" w:hAnsi="Times New Roman" w:cs="Times New Roman"/>
          <w:sz w:val="24"/>
          <w:szCs w:val="24"/>
        </w:rPr>
        <w:t xml:space="preserve"> В случае возникновения разногласий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02C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 позднее 27-го </w:t>
      </w:r>
      <w:r w:rsidRPr="00D02CBE">
        <w:rPr>
          <w:rFonts w:ascii="Times New Roman" w:hAnsi="Times New Roman" w:cs="Times New Roman"/>
          <w:sz w:val="24"/>
          <w:szCs w:val="24"/>
        </w:rPr>
        <w:t>числа расчетного месяца урегулировать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88459F">
        <w:rPr>
          <w:rFonts w:ascii="Times New Roman" w:hAnsi="Times New Roman" w:cs="Times New Roman"/>
          <w:sz w:val="24"/>
          <w:szCs w:val="24"/>
        </w:rPr>
        <w:t>Исполнителем</w:t>
      </w:r>
      <w:r w:rsidRPr="00D02CBE">
        <w:rPr>
          <w:rFonts w:ascii="Times New Roman" w:hAnsi="Times New Roman" w:cs="Times New Roman"/>
          <w:sz w:val="24"/>
          <w:szCs w:val="24"/>
        </w:rPr>
        <w:t xml:space="preserve"> такие разногласия.</w:t>
      </w:r>
      <w:r>
        <w:rPr>
          <w:rFonts w:ascii="Times New Roman" w:hAnsi="Times New Roman" w:cs="Times New Roman"/>
          <w:sz w:val="24"/>
          <w:szCs w:val="24"/>
        </w:rPr>
        <w:t xml:space="preserve"> Неурегулированные разногласия подлежат отражению при подписании платёжно-расчётной документации по Договору.</w:t>
      </w:r>
    </w:p>
    <w:p w14:paraId="54BB7FAB" w14:textId="77777777" w:rsidR="005C02F6" w:rsidRDefault="005D1539" w:rsidP="00863E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427AA" w:rsidRPr="00D02CBE">
        <w:rPr>
          <w:rFonts w:ascii="Times New Roman" w:hAnsi="Times New Roman" w:cs="Times New Roman"/>
          <w:sz w:val="24"/>
          <w:szCs w:val="24"/>
        </w:rPr>
        <w:t>.2</w:t>
      </w:r>
      <w:r w:rsidR="00D32FD6">
        <w:rPr>
          <w:rFonts w:ascii="Times New Roman" w:hAnsi="Times New Roman" w:cs="Times New Roman"/>
          <w:sz w:val="24"/>
          <w:szCs w:val="24"/>
        </w:rPr>
        <w:t>.5</w:t>
      </w:r>
      <w:r w:rsidR="00DB4B90" w:rsidRPr="00D02CBE"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 xml:space="preserve">До </w:t>
      </w:r>
      <w:r w:rsidR="00B32BB2" w:rsidRPr="00D02CB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-го</w:t>
      </w:r>
      <w:r w:rsidR="00B32BB2" w:rsidRPr="00D02CBE">
        <w:rPr>
          <w:rFonts w:ascii="Times New Roman" w:hAnsi="Times New Roman" w:cs="Times New Roman"/>
          <w:sz w:val="24"/>
          <w:szCs w:val="24"/>
        </w:rPr>
        <w:t xml:space="preserve"> числа месяца</w:t>
      </w:r>
      <w:r w:rsidR="0011669B" w:rsidRPr="00D02CBE">
        <w:rPr>
          <w:rFonts w:ascii="Times New Roman" w:hAnsi="Times New Roman" w:cs="Times New Roman"/>
          <w:sz w:val="24"/>
          <w:szCs w:val="24"/>
        </w:rPr>
        <w:t>, следующего</w:t>
      </w:r>
      <w:r w:rsidR="00DB4B90" w:rsidRPr="00D02CBE">
        <w:rPr>
          <w:rFonts w:ascii="Times New Roman" w:hAnsi="Times New Roman" w:cs="Times New Roman"/>
          <w:sz w:val="24"/>
          <w:szCs w:val="24"/>
        </w:rPr>
        <w:t xml:space="preserve"> за расчетным, предоставлять </w:t>
      </w:r>
      <w:r w:rsidR="00E80F01" w:rsidRPr="00D02CBE">
        <w:rPr>
          <w:rFonts w:ascii="Times New Roman" w:hAnsi="Times New Roman" w:cs="Times New Roman"/>
          <w:sz w:val="24"/>
          <w:szCs w:val="24"/>
        </w:rPr>
        <w:t>Исполнителю</w:t>
      </w:r>
      <w:r w:rsidR="007047C1" w:rsidRPr="00D02CBE">
        <w:rPr>
          <w:rFonts w:ascii="Times New Roman" w:hAnsi="Times New Roman" w:cs="Times New Roman"/>
          <w:sz w:val="24"/>
          <w:szCs w:val="24"/>
        </w:rPr>
        <w:t xml:space="preserve"> </w:t>
      </w:r>
      <w:r w:rsidR="00DB4B90" w:rsidRPr="00D02CBE">
        <w:rPr>
          <w:rFonts w:ascii="Times New Roman" w:hAnsi="Times New Roman" w:cs="Times New Roman"/>
          <w:sz w:val="24"/>
          <w:szCs w:val="24"/>
        </w:rPr>
        <w:t>данные о потреблен</w:t>
      </w:r>
      <w:r w:rsidR="00505015" w:rsidRPr="00D02CBE">
        <w:rPr>
          <w:rFonts w:ascii="Times New Roman" w:hAnsi="Times New Roman" w:cs="Times New Roman"/>
          <w:sz w:val="24"/>
          <w:szCs w:val="24"/>
        </w:rPr>
        <w:t>ии электрической энергии по хозяйственным</w:t>
      </w:r>
      <w:r w:rsidR="00DB3A61" w:rsidRPr="00D02CBE">
        <w:rPr>
          <w:rFonts w:ascii="Times New Roman" w:hAnsi="Times New Roman" w:cs="Times New Roman"/>
          <w:sz w:val="24"/>
          <w:szCs w:val="24"/>
        </w:rPr>
        <w:t xml:space="preserve"> </w:t>
      </w:r>
      <w:r w:rsidR="00DB4B90" w:rsidRPr="00D02CBE">
        <w:rPr>
          <w:rFonts w:ascii="Times New Roman" w:hAnsi="Times New Roman" w:cs="Times New Roman"/>
          <w:sz w:val="24"/>
          <w:szCs w:val="24"/>
        </w:rPr>
        <w:t xml:space="preserve">нуждам подразделениями </w:t>
      </w:r>
      <w:r w:rsidR="00076336" w:rsidRPr="00D02CBE">
        <w:rPr>
          <w:rFonts w:ascii="Times New Roman" w:hAnsi="Times New Roman" w:cs="Times New Roman"/>
          <w:sz w:val="24"/>
          <w:szCs w:val="24"/>
        </w:rPr>
        <w:t>Заказчика</w:t>
      </w:r>
      <w:r w:rsidR="008E2D1A">
        <w:rPr>
          <w:rFonts w:ascii="Times New Roman" w:hAnsi="Times New Roman" w:cs="Times New Roman"/>
          <w:sz w:val="24"/>
          <w:szCs w:val="24"/>
        </w:rPr>
        <w:t xml:space="preserve"> в виде отчётной электронной формы</w:t>
      </w:r>
      <w:r w:rsidR="00505015" w:rsidRPr="00D02CBE">
        <w:rPr>
          <w:rFonts w:ascii="Times New Roman" w:hAnsi="Times New Roman" w:cs="Times New Roman"/>
          <w:sz w:val="24"/>
          <w:szCs w:val="24"/>
        </w:rPr>
        <w:t>.</w:t>
      </w:r>
    </w:p>
    <w:p w14:paraId="381DB3AA" w14:textId="2ED23073" w:rsidR="00543D24" w:rsidRPr="00D02CBE" w:rsidRDefault="00543D24" w:rsidP="00543D2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2.2.6. До </w:t>
      </w:r>
      <w:r w:rsidRPr="00D02CB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-го</w:t>
      </w:r>
      <w:r w:rsidRPr="00D02CBE">
        <w:rPr>
          <w:rFonts w:ascii="Times New Roman" w:hAnsi="Times New Roman" w:cs="Times New Roman"/>
          <w:sz w:val="24"/>
          <w:szCs w:val="24"/>
        </w:rPr>
        <w:t xml:space="preserve"> числа месяца, следующего за расчетным предоставлять показания расчетных ПУ</w:t>
      </w:r>
      <w:r w:rsidR="001F2BB9">
        <w:rPr>
          <w:rFonts w:ascii="Times New Roman" w:hAnsi="Times New Roman" w:cs="Times New Roman"/>
          <w:sz w:val="24"/>
          <w:szCs w:val="24"/>
        </w:rPr>
        <w:t xml:space="preserve">, поступившие от </w:t>
      </w:r>
      <w:r w:rsidR="0073768D">
        <w:rPr>
          <w:rFonts w:ascii="Times New Roman" w:hAnsi="Times New Roman" w:cs="Times New Roman"/>
          <w:sz w:val="24"/>
          <w:szCs w:val="24"/>
        </w:rPr>
        <w:t>ЮЛ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2CBE">
        <w:rPr>
          <w:rFonts w:ascii="Times New Roman" w:hAnsi="Times New Roman" w:cs="Times New Roman"/>
          <w:sz w:val="24"/>
          <w:szCs w:val="24"/>
        </w:rPr>
        <w:t xml:space="preserve">(кроме общедомовых приборов учёта и потребителей, электроустановки которых подключены от сетей МКД) </w:t>
      </w:r>
      <w:r>
        <w:rPr>
          <w:rFonts w:ascii="Times New Roman" w:hAnsi="Times New Roman" w:cs="Times New Roman"/>
          <w:sz w:val="24"/>
          <w:szCs w:val="24"/>
        </w:rPr>
        <w:t>в адрес Исполнителя</w:t>
      </w:r>
      <w:r w:rsidRPr="00935E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виде отчётной электронной формы.</w:t>
      </w:r>
    </w:p>
    <w:p w14:paraId="668253DA" w14:textId="0B9080C4" w:rsidR="005B05C9" w:rsidRPr="00D02CBE" w:rsidRDefault="005C7E5F" w:rsidP="00863E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</w:t>
      </w:r>
      <w:r w:rsidR="00007EE4">
        <w:rPr>
          <w:rFonts w:ascii="Times New Roman" w:hAnsi="Times New Roman" w:cs="Times New Roman"/>
          <w:sz w:val="24"/>
          <w:szCs w:val="24"/>
        </w:rPr>
        <w:t>7</w:t>
      </w:r>
      <w:r w:rsidR="005B05C9">
        <w:rPr>
          <w:rFonts w:ascii="Times New Roman" w:hAnsi="Times New Roman" w:cs="Times New Roman"/>
          <w:sz w:val="24"/>
          <w:szCs w:val="24"/>
        </w:rPr>
        <w:t xml:space="preserve">. До </w:t>
      </w:r>
      <w:r w:rsidR="00707EF0">
        <w:rPr>
          <w:rFonts w:ascii="Times New Roman" w:hAnsi="Times New Roman" w:cs="Times New Roman"/>
          <w:sz w:val="24"/>
          <w:szCs w:val="24"/>
        </w:rPr>
        <w:t>5</w:t>
      </w:r>
      <w:r w:rsidR="005B05C9">
        <w:rPr>
          <w:rFonts w:ascii="Times New Roman" w:hAnsi="Times New Roman" w:cs="Times New Roman"/>
          <w:sz w:val="24"/>
          <w:szCs w:val="24"/>
        </w:rPr>
        <w:t>-го</w:t>
      </w:r>
      <w:r w:rsidR="005B05C9" w:rsidRPr="00D02CBE">
        <w:rPr>
          <w:rFonts w:ascii="Times New Roman" w:hAnsi="Times New Roman" w:cs="Times New Roman"/>
          <w:sz w:val="24"/>
          <w:szCs w:val="24"/>
        </w:rPr>
        <w:t xml:space="preserve"> числа месяца, следующего за расчетным </w:t>
      </w:r>
      <w:r w:rsidR="0088459F">
        <w:rPr>
          <w:rFonts w:ascii="Times New Roman" w:hAnsi="Times New Roman" w:cs="Times New Roman"/>
          <w:sz w:val="24"/>
          <w:szCs w:val="24"/>
        </w:rPr>
        <w:t>производить</w:t>
      </w:r>
      <w:r w:rsidR="005B05C9" w:rsidRPr="00D02CBE">
        <w:rPr>
          <w:rFonts w:ascii="Times New Roman" w:hAnsi="Times New Roman" w:cs="Times New Roman"/>
          <w:sz w:val="24"/>
          <w:szCs w:val="24"/>
        </w:rPr>
        <w:t xml:space="preserve"> расчет</w:t>
      </w:r>
      <w:r>
        <w:rPr>
          <w:rFonts w:ascii="Times New Roman" w:hAnsi="Times New Roman" w:cs="Times New Roman"/>
          <w:sz w:val="24"/>
          <w:szCs w:val="24"/>
        </w:rPr>
        <w:t xml:space="preserve"> полезного отпуска </w:t>
      </w:r>
      <w:r w:rsidRPr="00D02CB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ЮЛ (за исключением ЮЛ в МКД) и</w:t>
      </w:r>
      <w:r w:rsidR="005B05C9" w:rsidRPr="00D02CBE">
        <w:rPr>
          <w:rFonts w:ascii="Times New Roman" w:hAnsi="Times New Roman" w:cs="Times New Roman"/>
          <w:sz w:val="24"/>
          <w:szCs w:val="24"/>
        </w:rPr>
        <w:t xml:space="preserve"> объемов переданной электроэнергии, и </w:t>
      </w:r>
      <w:r w:rsidR="0088459F">
        <w:rPr>
          <w:rFonts w:ascii="Times New Roman" w:hAnsi="Times New Roman" w:cs="Times New Roman"/>
          <w:sz w:val="24"/>
          <w:szCs w:val="24"/>
        </w:rPr>
        <w:t>направлять</w:t>
      </w:r>
      <w:r w:rsidR="005B05C9" w:rsidRPr="00D02CBE">
        <w:rPr>
          <w:rFonts w:ascii="Times New Roman" w:hAnsi="Times New Roman" w:cs="Times New Roman"/>
          <w:sz w:val="24"/>
          <w:szCs w:val="24"/>
        </w:rPr>
        <w:t xml:space="preserve"> </w:t>
      </w:r>
      <w:r w:rsidR="005B05C9">
        <w:rPr>
          <w:rFonts w:ascii="Times New Roman" w:hAnsi="Times New Roman" w:cs="Times New Roman"/>
          <w:sz w:val="24"/>
          <w:szCs w:val="24"/>
        </w:rPr>
        <w:t xml:space="preserve">сведения о рассчитанных объёмах </w:t>
      </w:r>
      <w:r w:rsidR="005C2D3E">
        <w:rPr>
          <w:rFonts w:ascii="Times New Roman" w:hAnsi="Times New Roman" w:cs="Times New Roman"/>
          <w:sz w:val="24"/>
          <w:szCs w:val="24"/>
        </w:rPr>
        <w:t>Исполнителю</w:t>
      </w:r>
      <w:r w:rsidR="008E2D1A">
        <w:rPr>
          <w:rFonts w:ascii="Times New Roman" w:hAnsi="Times New Roman" w:cs="Times New Roman"/>
          <w:sz w:val="24"/>
          <w:szCs w:val="24"/>
        </w:rPr>
        <w:t xml:space="preserve"> в виде отчётной электронной формы</w:t>
      </w:r>
      <w:r w:rsidR="005B05C9" w:rsidRPr="00D02CBE">
        <w:rPr>
          <w:rFonts w:ascii="Times New Roman" w:hAnsi="Times New Roman" w:cs="Times New Roman"/>
          <w:sz w:val="24"/>
          <w:szCs w:val="24"/>
        </w:rPr>
        <w:t>.</w:t>
      </w:r>
      <w:r w:rsidR="00DC697B">
        <w:rPr>
          <w:rFonts w:ascii="Times New Roman" w:hAnsi="Times New Roman" w:cs="Times New Roman"/>
          <w:sz w:val="24"/>
          <w:szCs w:val="24"/>
        </w:rPr>
        <w:t xml:space="preserve"> Произвести сверку рассчитанных объёмов с Исполнителем.</w:t>
      </w:r>
    </w:p>
    <w:p w14:paraId="30D7BCE5" w14:textId="4B8F4870" w:rsidR="005B05C9" w:rsidRPr="00D02CBE" w:rsidRDefault="005B05C9" w:rsidP="00863E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CE3816">
        <w:rPr>
          <w:rFonts w:ascii="Times New Roman" w:hAnsi="Times New Roman" w:cs="Times New Roman"/>
          <w:sz w:val="24"/>
          <w:szCs w:val="24"/>
        </w:rPr>
        <w:t>.2</w:t>
      </w:r>
      <w:r w:rsidR="005C7E5F">
        <w:rPr>
          <w:rFonts w:ascii="Times New Roman" w:hAnsi="Times New Roman" w:cs="Times New Roman"/>
          <w:sz w:val="24"/>
          <w:szCs w:val="24"/>
        </w:rPr>
        <w:t>.</w:t>
      </w:r>
      <w:r w:rsidR="00007EE4">
        <w:rPr>
          <w:rFonts w:ascii="Times New Roman" w:hAnsi="Times New Roman" w:cs="Times New Roman"/>
          <w:sz w:val="24"/>
          <w:szCs w:val="24"/>
        </w:rPr>
        <w:t>8</w:t>
      </w:r>
      <w:r w:rsidRPr="00D02CBE">
        <w:rPr>
          <w:rFonts w:ascii="Times New Roman" w:hAnsi="Times New Roman" w:cs="Times New Roman"/>
          <w:sz w:val="24"/>
          <w:szCs w:val="24"/>
        </w:rPr>
        <w:t>. В случае возникновения разногласий</w:t>
      </w:r>
      <w:r>
        <w:rPr>
          <w:rFonts w:ascii="Times New Roman" w:hAnsi="Times New Roman" w:cs="Times New Roman"/>
          <w:sz w:val="24"/>
          <w:szCs w:val="24"/>
        </w:rPr>
        <w:t>,</w:t>
      </w:r>
      <w:r w:rsidR="003267E6">
        <w:rPr>
          <w:rFonts w:ascii="Times New Roman" w:hAnsi="Times New Roman" w:cs="Times New Roman"/>
          <w:sz w:val="24"/>
          <w:szCs w:val="24"/>
        </w:rPr>
        <w:t xml:space="preserve"> в течение 2 рабочих дней </w:t>
      </w:r>
      <w:r w:rsidRPr="00D02CBE">
        <w:rPr>
          <w:rFonts w:ascii="Times New Roman" w:hAnsi="Times New Roman" w:cs="Times New Roman"/>
          <w:sz w:val="24"/>
          <w:szCs w:val="24"/>
        </w:rPr>
        <w:t>урегулировать</w:t>
      </w:r>
      <w:r>
        <w:rPr>
          <w:rFonts w:ascii="Times New Roman" w:hAnsi="Times New Roman" w:cs="Times New Roman"/>
          <w:sz w:val="24"/>
          <w:szCs w:val="24"/>
        </w:rPr>
        <w:t xml:space="preserve"> с Заказчиком</w:t>
      </w:r>
      <w:r w:rsidRPr="00D02CBE">
        <w:rPr>
          <w:rFonts w:ascii="Times New Roman" w:hAnsi="Times New Roman" w:cs="Times New Roman"/>
          <w:sz w:val="24"/>
          <w:szCs w:val="24"/>
        </w:rPr>
        <w:t xml:space="preserve"> такие разногласия.</w:t>
      </w:r>
      <w:r>
        <w:rPr>
          <w:rFonts w:ascii="Times New Roman" w:hAnsi="Times New Roman" w:cs="Times New Roman"/>
          <w:sz w:val="24"/>
          <w:szCs w:val="24"/>
        </w:rPr>
        <w:t xml:space="preserve"> Неурегулированные разногласия подлежат отражению при подписании платёжно-расчётной документации по Договору.</w:t>
      </w:r>
    </w:p>
    <w:p w14:paraId="5F7669D7" w14:textId="78D0DCBF" w:rsidR="005B05C9" w:rsidRDefault="005B05C9" w:rsidP="00863E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E3816">
        <w:rPr>
          <w:rFonts w:ascii="Times New Roman" w:hAnsi="Times New Roman" w:cs="Times New Roman"/>
          <w:sz w:val="24"/>
          <w:szCs w:val="24"/>
        </w:rPr>
        <w:t>.2</w:t>
      </w:r>
      <w:r w:rsidRPr="00D02CBE">
        <w:rPr>
          <w:rFonts w:ascii="Times New Roman" w:hAnsi="Times New Roman" w:cs="Times New Roman"/>
          <w:sz w:val="24"/>
          <w:szCs w:val="24"/>
        </w:rPr>
        <w:t>.</w:t>
      </w:r>
      <w:r w:rsidR="00007EE4">
        <w:rPr>
          <w:rFonts w:ascii="Times New Roman" w:hAnsi="Times New Roman" w:cs="Times New Roman"/>
          <w:sz w:val="24"/>
          <w:szCs w:val="24"/>
        </w:rPr>
        <w:t>9</w:t>
      </w:r>
      <w:r w:rsidRPr="00D02CB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До</w:t>
      </w:r>
      <w:r w:rsidRPr="00D02CBE">
        <w:rPr>
          <w:rFonts w:ascii="Times New Roman" w:hAnsi="Times New Roman" w:cs="Times New Roman"/>
          <w:sz w:val="24"/>
          <w:szCs w:val="24"/>
        </w:rPr>
        <w:t xml:space="preserve"> </w:t>
      </w:r>
      <w:r w:rsidR="00707EF0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-го</w:t>
      </w:r>
      <w:r w:rsidRPr="00D02CBE">
        <w:rPr>
          <w:rFonts w:ascii="Times New Roman" w:hAnsi="Times New Roman" w:cs="Times New Roman"/>
          <w:sz w:val="24"/>
          <w:szCs w:val="24"/>
        </w:rPr>
        <w:t xml:space="preserve"> числа, следующего за расчетным месяцем, </w:t>
      </w:r>
      <w:r w:rsidR="00725011">
        <w:rPr>
          <w:rFonts w:ascii="Times New Roman" w:hAnsi="Times New Roman" w:cs="Times New Roman"/>
          <w:sz w:val="24"/>
          <w:szCs w:val="24"/>
        </w:rPr>
        <w:t>напр</w:t>
      </w:r>
      <w:r w:rsidR="00F450D1">
        <w:rPr>
          <w:rFonts w:ascii="Times New Roman" w:hAnsi="Times New Roman" w:cs="Times New Roman"/>
          <w:sz w:val="24"/>
          <w:szCs w:val="24"/>
        </w:rPr>
        <w:t>а</w:t>
      </w:r>
      <w:r w:rsidR="00725011">
        <w:rPr>
          <w:rFonts w:ascii="Times New Roman" w:hAnsi="Times New Roman" w:cs="Times New Roman"/>
          <w:sz w:val="24"/>
          <w:szCs w:val="24"/>
        </w:rPr>
        <w:t>влять</w:t>
      </w:r>
      <w:r w:rsidRPr="00D02CBE">
        <w:rPr>
          <w:rFonts w:ascii="Times New Roman" w:hAnsi="Times New Roman" w:cs="Times New Roman"/>
          <w:sz w:val="24"/>
          <w:szCs w:val="24"/>
        </w:rPr>
        <w:t xml:space="preserve"> Заказчик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D02CBE">
        <w:rPr>
          <w:rFonts w:ascii="Times New Roman" w:hAnsi="Times New Roman" w:cs="Times New Roman"/>
          <w:sz w:val="24"/>
          <w:szCs w:val="24"/>
        </w:rPr>
        <w:t xml:space="preserve"> итоговую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0A00">
        <w:rPr>
          <w:rFonts w:ascii="Times New Roman" w:hAnsi="Times New Roman" w:cs="Times New Roman"/>
          <w:sz w:val="24"/>
          <w:szCs w:val="24"/>
        </w:rPr>
        <w:t>информацию об объёме потребления электрической энергии</w:t>
      </w:r>
      <w:r>
        <w:rPr>
          <w:rFonts w:ascii="Times New Roman" w:hAnsi="Times New Roman" w:cs="Times New Roman"/>
          <w:sz w:val="24"/>
          <w:szCs w:val="24"/>
        </w:rPr>
        <w:t xml:space="preserve"> Потребителями</w:t>
      </w:r>
      <w:r w:rsidRPr="00DE0A00">
        <w:rPr>
          <w:rFonts w:ascii="Times New Roman" w:hAnsi="Times New Roman" w:cs="Times New Roman"/>
          <w:sz w:val="24"/>
          <w:szCs w:val="24"/>
        </w:rPr>
        <w:t xml:space="preserve">, объеме приобретаемой </w:t>
      </w:r>
      <w:r w:rsidR="00DC697B">
        <w:rPr>
          <w:rFonts w:ascii="Times New Roman" w:hAnsi="Times New Roman" w:cs="Times New Roman"/>
          <w:sz w:val="24"/>
          <w:szCs w:val="24"/>
        </w:rPr>
        <w:t>Исполнителем</w:t>
      </w:r>
      <w:r w:rsidRPr="00DE0A00">
        <w:rPr>
          <w:rFonts w:ascii="Times New Roman" w:hAnsi="Times New Roman" w:cs="Times New Roman"/>
          <w:sz w:val="24"/>
          <w:szCs w:val="24"/>
        </w:rPr>
        <w:t xml:space="preserve"> в целях компенсации потерь </w:t>
      </w:r>
      <w:r w:rsidR="000B6EE2">
        <w:rPr>
          <w:rFonts w:ascii="Times New Roman" w:hAnsi="Times New Roman" w:cs="Times New Roman"/>
          <w:sz w:val="24"/>
          <w:szCs w:val="24"/>
        </w:rPr>
        <w:t>за</w:t>
      </w:r>
      <w:r w:rsidRPr="00DE0A00">
        <w:rPr>
          <w:rFonts w:ascii="Times New Roman" w:hAnsi="Times New Roman" w:cs="Times New Roman"/>
          <w:sz w:val="24"/>
          <w:szCs w:val="24"/>
        </w:rPr>
        <w:t xml:space="preserve"> расчетный период</w:t>
      </w:r>
      <w:r w:rsidR="008E2D1A">
        <w:rPr>
          <w:rFonts w:ascii="Times New Roman" w:hAnsi="Times New Roman" w:cs="Times New Roman"/>
          <w:sz w:val="24"/>
          <w:szCs w:val="24"/>
        </w:rPr>
        <w:t xml:space="preserve"> в виде отчётной электронной формы</w:t>
      </w:r>
      <w:r w:rsidRPr="00D02CBE">
        <w:rPr>
          <w:rFonts w:ascii="Times New Roman" w:hAnsi="Times New Roman" w:cs="Times New Roman"/>
          <w:sz w:val="24"/>
          <w:szCs w:val="24"/>
        </w:rPr>
        <w:t>.</w:t>
      </w:r>
    </w:p>
    <w:p w14:paraId="5CC75657" w14:textId="77777777" w:rsidR="00981176" w:rsidRPr="00D02CBE" w:rsidRDefault="005C7E5F" w:rsidP="009811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</w:t>
      </w:r>
      <w:r w:rsidR="00007EE4">
        <w:rPr>
          <w:rFonts w:ascii="Times New Roman" w:hAnsi="Times New Roman" w:cs="Times New Roman"/>
          <w:sz w:val="24"/>
          <w:szCs w:val="24"/>
        </w:rPr>
        <w:t>10</w:t>
      </w:r>
      <w:r w:rsidR="00981176">
        <w:rPr>
          <w:rFonts w:ascii="Times New Roman" w:hAnsi="Times New Roman" w:cs="Times New Roman"/>
          <w:sz w:val="24"/>
          <w:szCs w:val="24"/>
        </w:rPr>
        <w:t>. По запросу Исполнителя направлять в течение 2-х рабочих дней документы</w:t>
      </w:r>
      <w:r w:rsidR="00AA6651">
        <w:rPr>
          <w:rFonts w:ascii="Times New Roman" w:hAnsi="Times New Roman" w:cs="Times New Roman"/>
          <w:sz w:val="24"/>
          <w:szCs w:val="24"/>
        </w:rPr>
        <w:t>, а также</w:t>
      </w:r>
      <w:r w:rsidR="00981176">
        <w:rPr>
          <w:rFonts w:ascii="Times New Roman" w:hAnsi="Times New Roman" w:cs="Times New Roman"/>
          <w:sz w:val="24"/>
          <w:szCs w:val="24"/>
        </w:rPr>
        <w:t xml:space="preserve"> фото- видео- материалы, подтверждающие достоверность показаний и иных сведений, </w:t>
      </w:r>
      <w:r w:rsidR="003E5A75">
        <w:rPr>
          <w:rFonts w:ascii="Times New Roman" w:hAnsi="Times New Roman" w:cs="Times New Roman"/>
          <w:sz w:val="24"/>
          <w:szCs w:val="24"/>
        </w:rPr>
        <w:t>относящихся к учёту</w:t>
      </w:r>
      <w:r w:rsidR="00981176">
        <w:rPr>
          <w:rFonts w:ascii="Times New Roman" w:hAnsi="Times New Roman" w:cs="Times New Roman"/>
          <w:sz w:val="24"/>
          <w:szCs w:val="24"/>
        </w:rPr>
        <w:t>.</w:t>
      </w:r>
    </w:p>
    <w:p w14:paraId="66481D65" w14:textId="77777777" w:rsidR="005A7910" w:rsidRPr="00D02CBE" w:rsidRDefault="005A7910" w:rsidP="00863EF6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779CAB11" w14:textId="77777777" w:rsidR="00BE32EA" w:rsidRPr="00D02CBE" w:rsidRDefault="004C05B1" w:rsidP="00863EF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2CBE">
        <w:rPr>
          <w:rFonts w:ascii="Times New Roman" w:hAnsi="Times New Roman" w:cs="Times New Roman"/>
          <w:b/>
          <w:sz w:val="24"/>
          <w:szCs w:val="24"/>
        </w:rPr>
        <w:t xml:space="preserve">2.5. </w:t>
      </w:r>
      <w:r w:rsidR="00CE3816">
        <w:rPr>
          <w:rFonts w:ascii="Times New Roman" w:hAnsi="Times New Roman" w:cs="Times New Roman"/>
          <w:b/>
          <w:sz w:val="24"/>
          <w:szCs w:val="24"/>
        </w:rPr>
        <w:t>Стороны имею</w:t>
      </w:r>
      <w:r w:rsidRPr="00D02CBE">
        <w:rPr>
          <w:rFonts w:ascii="Times New Roman" w:hAnsi="Times New Roman" w:cs="Times New Roman"/>
          <w:b/>
          <w:sz w:val="24"/>
          <w:szCs w:val="24"/>
        </w:rPr>
        <w:t>т право</w:t>
      </w:r>
    </w:p>
    <w:p w14:paraId="505BA349" w14:textId="77777777" w:rsidR="00CB4E4D" w:rsidRDefault="00CE3816" w:rsidP="00863E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2.5.1. </w:t>
      </w:r>
      <w:r w:rsidR="00CB4E4D">
        <w:rPr>
          <w:rFonts w:ascii="Times New Roman" w:hAnsi="Times New Roman" w:cs="Times New Roman"/>
          <w:sz w:val="24"/>
          <w:szCs w:val="24"/>
        </w:rPr>
        <w:t>Запрашивать документы</w:t>
      </w:r>
      <w:r w:rsidR="00AA6651">
        <w:rPr>
          <w:rFonts w:ascii="Times New Roman" w:hAnsi="Times New Roman" w:cs="Times New Roman"/>
          <w:sz w:val="24"/>
          <w:szCs w:val="24"/>
        </w:rPr>
        <w:t>, а также</w:t>
      </w:r>
      <w:r w:rsidR="00D75FCA">
        <w:rPr>
          <w:rFonts w:ascii="Times New Roman" w:hAnsi="Times New Roman" w:cs="Times New Roman"/>
          <w:sz w:val="24"/>
          <w:szCs w:val="24"/>
        </w:rPr>
        <w:t xml:space="preserve"> фото- видео- материалы</w:t>
      </w:r>
      <w:r w:rsidR="00CB4E4D">
        <w:rPr>
          <w:rFonts w:ascii="Times New Roman" w:hAnsi="Times New Roman" w:cs="Times New Roman"/>
          <w:sz w:val="24"/>
          <w:szCs w:val="24"/>
        </w:rPr>
        <w:t xml:space="preserve">, подтверждающие достоверность </w:t>
      </w:r>
      <w:r>
        <w:rPr>
          <w:rFonts w:ascii="Times New Roman" w:hAnsi="Times New Roman" w:cs="Times New Roman"/>
          <w:sz w:val="24"/>
          <w:szCs w:val="24"/>
        </w:rPr>
        <w:t xml:space="preserve">показаний и иных сведений, </w:t>
      </w:r>
      <w:r w:rsidR="003E5A75">
        <w:rPr>
          <w:rFonts w:ascii="Times New Roman" w:hAnsi="Times New Roman" w:cs="Times New Roman"/>
          <w:sz w:val="24"/>
          <w:szCs w:val="24"/>
        </w:rPr>
        <w:t>относящихся к</w:t>
      </w:r>
      <w:r>
        <w:rPr>
          <w:rFonts w:ascii="Times New Roman" w:hAnsi="Times New Roman" w:cs="Times New Roman"/>
          <w:sz w:val="24"/>
          <w:szCs w:val="24"/>
        </w:rPr>
        <w:t xml:space="preserve"> учёт</w:t>
      </w:r>
      <w:r w:rsidR="003E5A75">
        <w:rPr>
          <w:rFonts w:ascii="Times New Roman" w:hAnsi="Times New Roman" w:cs="Times New Roman"/>
          <w:sz w:val="24"/>
          <w:szCs w:val="24"/>
        </w:rPr>
        <w:t>у</w:t>
      </w:r>
      <w:r w:rsidR="00CB4E4D">
        <w:rPr>
          <w:rFonts w:ascii="Times New Roman" w:hAnsi="Times New Roman" w:cs="Times New Roman"/>
          <w:sz w:val="24"/>
          <w:szCs w:val="24"/>
        </w:rPr>
        <w:t>.</w:t>
      </w:r>
    </w:p>
    <w:p w14:paraId="669407F3" w14:textId="77777777" w:rsidR="001505EB" w:rsidRPr="00D02CBE" w:rsidRDefault="001505EB" w:rsidP="00210A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01ECB6" w14:textId="77777777" w:rsidR="001505EB" w:rsidRPr="00D02CBE" w:rsidRDefault="001505EB" w:rsidP="00ED5DAD">
      <w:pPr>
        <w:pStyle w:val="af3"/>
        <w:numPr>
          <w:ilvl w:val="0"/>
          <w:numId w:val="3"/>
        </w:numPr>
        <w:spacing w:after="0" w:line="240" w:lineRule="auto"/>
        <w:ind w:left="0" w:right="-58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2CBE">
        <w:rPr>
          <w:rFonts w:ascii="Times New Roman" w:hAnsi="Times New Roman" w:cs="Times New Roman"/>
          <w:b/>
          <w:sz w:val="24"/>
          <w:szCs w:val="24"/>
        </w:rPr>
        <w:t>Приложения к регламенту</w:t>
      </w:r>
    </w:p>
    <w:p w14:paraId="5CE2F07C" w14:textId="299C12A8" w:rsidR="00D75FCA" w:rsidRDefault="001505EB" w:rsidP="00ED5DAD">
      <w:pPr>
        <w:pStyle w:val="af3"/>
        <w:numPr>
          <w:ilvl w:val="1"/>
          <w:numId w:val="5"/>
        </w:numPr>
        <w:tabs>
          <w:tab w:val="left" w:pos="1276"/>
        </w:tabs>
        <w:spacing w:after="0" w:line="240" w:lineRule="auto"/>
        <w:ind w:left="0" w:right="-5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02CBE">
        <w:rPr>
          <w:rFonts w:ascii="Times New Roman" w:hAnsi="Times New Roman" w:cs="Times New Roman"/>
          <w:sz w:val="24"/>
          <w:szCs w:val="24"/>
        </w:rPr>
        <w:t>Приложение № 1</w:t>
      </w:r>
      <w:r w:rsidR="001C5F42" w:rsidRPr="00D02CBE">
        <w:rPr>
          <w:rFonts w:ascii="Times New Roman" w:hAnsi="Times New Roman" w:cs="Times New Roman"/>
          <w:sz w:val="24"/>
          <w:szCs w:val="24"/>
        </w:rPr>
        <w:t xml:space="preserve"> </w:t>
      </w:r>
      <w:r w:rsidR="004376D6">
        <w:rPr>
          <w:rFonts w:ascii="Times New Roman" w:hAnsi="Times New Roman" w:cs="Times New Roman"/>
          <w:sz w:val="24"/>
          <w:szCs w:val="24"/>
        </w:rPr>
        <w:t>«Реестр показаний ЮЛ»;</w:t>
      </w:r>
    </w:p>
    <w:p w14:paraId="7AE84F06" w14:textId="0AF3C8D0" w:rsidR="002A400F" w:rsidRDefault="002A400F" w:rsidP="00ED5DAD">
      <w:pPr>
        <w:pStyle w:val="af3"/>
        <w:numPr>
          <w:ilvl w:val="1"/>
          <w:numId w:val="5"/>
        </w:numPr>
        <w:tabs>
          <w:tab w:val="left" w:pos="1276"/>
        </w:tabs>
        <w:spacing w:after="0" w:line="240" w:lineRule="auto"/>
        <w:ind w:left="0" w:right="-5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02CBE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2667B9">
        <w:rPr>
          <w:rFonts w:ascii="Times New Roman" w:hAnsi="Times New Roman" w:cs="Times New Roman"/>
          <w:sz w:val="24"/>
          <w:szCs w:val="24"/>
        </w:rPr>
        <w:t>2</w:t>
      </w:r>
      <w:r w:rsidRPr="00D02C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«Реестр показаний ФЛ»;</w:t>
      </w:r>
    </w:p>
    <w:p w14:paraId="52558455" w14:textId="18CCE5D3" w:rsidR="004376D6" w:rsidRDefault="002667B9" w:rsidP="00ED5DAD">
      <w:pPr>
        <w:pStyle w:val="af3"/>
        <w:numPr>
          <w:ilvl w:val="1"/>
          <w:numId w:val="5"/>
        </w:numPr>
        <w:tabs>
          <w:tab w:val="left" w:pos="1276"/>
        </w:tabs>
        <w:spacing w:after="0" w:line="240" w:lineRule="auto"/>
        <w:ind w:left="0" w:right="-5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02CBE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  <w:r w:rsidR="00ED5DAD" w:rsidRPr="00ED5DAD">
        <w:rPr>
          <w:rFonts w:ascii="Times New Roman" w:hAnsi="Times New Roman" w:cs="Times New Roman"/>
          <w:sz w:val="24"/>
          <w:szCs w:val="24"/>
        </w:rPr>
        <w:t xml:space="preserve"> </w:t>
      </w:r>
      <w:r w:rsidR="00ED5DAD">
        <w:rPr>
          <w:rFonts w:ascii="Times New Roman" w:hAnsi="Times New Roman" w:cs="Times New Roman"/>
          <w:sz w:val="24"/>
          <w:szCs w:val="24"/>
        </w:rPr>
        <w:t>«</w:t>
      </w:r>
      <w:r w:rsidR="00ED5DAD" w:rsidRPr="00ED5DAD">
        <w:rPr>
          <w:rFonts w:ascii="Times New Roman" w:hAnsi="Times New Roman" w:cs="Times New Roman"/>
          <w:sz w:val="24"/>
          <w:szCs w:val="24"/>
        </w:rPr>
        <w:t>Реестр замен и новых узлов учёта ЮЛ</w:t>
      </w:r>
      <w:r w:rsidR="00ED5DAD">
        <w:rPr>
          <w:rFonts w:ascii="Times New Roman" w:hAnsi="Times New Roman" w:cs="Times New Roman"/>
          <w:sz w:val="24"/>
          <w:szCs w:val="24"/>
        </w:rPr>
        <w:t>»;</w:t>
      </w:r>
    </w:p>
    <w:p w14:paraId="70ECF5AB" w14:textId="07998DEC" w:rsidR="002667B9" w:rsidRDefault="002667B9" w:rsidP="00ED5DAD">
      <w:pPr>
        <w:pStyle w:val="af3"/>
        <w:numPr>
          <w:ilvl w:val="1"/>
          <w:numId w:val="5"/>
        </w:numPr>
        <w:tabs>
          <w:tab w:val="left" w:pos="1276"/>
        </w:tabs>
        <w:spacing w:after="0" w:line="240" w:lineRule="auto"/>
        <w:ind w:left="0" w:right="-5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02CBE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4</w:t>
      </w:r>
      <w:r w:rsidR="00ED5DAD">
        <w:rPr>
          <w:rFonts w:ascii="Times New Roman" w:hAnsi="Times New Roman" w:cs="Times New Roman"/>
          <w:sz w:val="24"/>
          <w:szCs w:val="24"/>
        </w:rPr>
        <w:t xml:space="preserve"> «</w:t>
      </w:r>
      <w:r w:rsidR="00ED5DAD" w:rsidRPr="00ED5DAD">
        <w:rPr>
          <w:rFonts w:ascii="Times New Roman" w:hAnsi="Times New Roman" w:cs="Times New Roman"/>
          <w:sz w:val="24"/>
          <w:szCs w:val="24"/>
        </w:rPr>
        <w:t>Реестр замен и новых узлов учёта ФЛ</w:t>
      </w:r>
      <w:r w:rsidR="00ED5DAD">
        <w:rPr>
          <w:rFonts w:ascii="Times New Roman" w:hAnsi="Times New Roman" w:cs="Times New Roman"/>
          <w:sz w:val="24"/>
          <w:szCs w:val="24"/>
        </w:rPr>
        <w:t>»;</w:t>
      </w:r>
    </w:p>
    <w:p w14:paraId="18EBA90B" w14:textId="28E6480A" w:rsidR="002667B9" w:rsidRDefault="002667B9" w:rsidP="00ED5DAD">
      <w:pPr>
        <w:pStyle w:val="af3"/>
        <w:numPr>
          <w:ilvl w:val="1"/>
          <w:numId w:val="5"/>
        </w:numPr>
        <w:tabs>
          <w:tab w:val="left" w:pos="1276"/>
        </w:tabs>
        <w:spacing w:after="0" w:line="240" w:lineRule="auto"/>
        <w:ind w:left="0" w:right="-5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02CBE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5</w:t>
      </w:r>
      <w:r w:rsidR="00ED5DAD">
        <w:rPr>
          <w:rFonts w:ascii="Times New Roman" w:hAnsi="Times New Roman" w:cs="Times New Roman"/>
          <w:sz w:val="24"/>
          <w:szCs w:val="24"/>
        </w:rPr>
        <w:t xml:space="preserve"> «</w:t>
      </w:r>
      <w:r w:rsidR="00ED5DAD" w:rsidRPr="00ED5DAD">
        <w:rPr>
          <w:rFonts w:ascii="Times New Roman" w:hAnsi="Times New Roman" w:cs="Times New Roman"/>
          <w:sz w:val="24"/>
          <w:szCs w:val="24"/>
        </w:rPr>
        <w:t>Отчёт по полезному отпуску сводный (ЮЛ ФЛ)</w:t>
      </w:r>
      <w:r w:rsidR="00ED5DAD">
        <w:rPr>
          <w:rFonts w:ascii="Times New Roman" w:hAnsi="Times New Roman" w:cs="Times New Roman"/>
          <w:sz w:val="24"/>
          <w:szCs w:val="24"/>
        </w:rPr>
        <w:t>»;</w:t>
      </w:r>
    </w:p>
    <w:p w14:paraId="37127A34" w14:textId="25666F0B" w:rsidR="002667B9" w:rsidRDefault="002667B9" w:rsidP="00ED5DAD">
      <w:pPr>
        <w:pStyle w:val="af3"/>
        <w:numPr>
          <w:ilvl w:val="1"/>
          <w:numId w:val="5"/>
        </w:numPr>
        <w:tabs>
          <w:tab w:val="left" w:pos="1276"/>
        </w:tabs>
        <w:spacing w:after="0" w:line="240" w:lineRule="auto"/>
        <w:ind w:left="0" w:right="-5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02CBE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6</w:t>
      </w:r>
      <w:r w:rsidR="00ED5DAD">
        <w:rPr>
          <w:rFonts w:ascii="Times New Roman" w:hAnsi="Times New Roman" w:cs="Times New Roman"/>
          <w:sz w:val="24"/>
          <w:szCs w:val="24"/>
        </w:rPr>
        <w:t xml:space="preserve"> «</w:t>
      </w:r>
      <w:r w:rsidR="00ED5DAD" w:rsidRPr="00ED5DAD">
        <w:rPr>
          <w:rFonts w:ascii="Times New Roman" w:hAnsi="Times New Roman" w:cs="Times New Roman"/>
          <w:sz w:val="24"/>
          <w:szCs w:val="24"/>
        </w:rPr>
        <w:t>Отчёт по полезному отпуску ФЛ</w:t>
      </w:r>
      <w:r w:rsidR="00ED5DAD">
        <w:rPr>
          <w:rFonts w:ascii="Times New Roman" w:hAnsi="Times New Roman" w:cs="Times New Roman"/>
          <w:sz w:val="24"/>
          <w:szCs w:val="24"/>
        </w:rPr>
        <w:t>».</w:t>
      </w:r>
    </w:p>
    <w:p w14:paraId="0930B43E" w14:textId="77777777" w:rsidR="00C818BF" w:rsidRPr="00ED5DAD" w:rsidRDefault="00C818BF" w:rsidP="00ED5DAD">
      <w:pPr>
        <w:pStyle w:val="af3"/>
        <w:tabs>
          <w:tab w:val="left" w:pos="1276"/>
        </w:tabs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14:paraId="2C7F7748" w14:textId="77777777" w:rsidR="003A3492" w:rsidRPr="00D02CBE" w:rsidRDefault="003A3492" w:rsidP="003A3492">
      <w:p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0FC6F2" w14:textId="77777777" w:rsidR="003A3492" w:rsidRPr="00D02CBE" w:rsidRDefault="003A3492" w:rsidP="003A3492">
      <w:p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CBE">
        <w:rPr>
          <w:rFonts w:ascii="Times New Roman" w:hAnsi="Times New Roman" w:cs="Times New Roman"/>
          <w:sz w:val="24"/>
          <w:szCs w:val="24"/>
        </w:rPr>
        <w:t>ИСПОЛНИТЕЛЬ:</w:t>
      </w:r>
      <w:r w:rsidRPr="00D02CBE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ЗАКАЗЧИК:</w:t>
      </w:r>
    </w:p>
    <w:p w14:paraId="454FF7D2" w14:textId="77777777" w:rsidR="003A3492" w:rsidRPr="00D02CBE" w:rsidRDefault="003A3492" w:rsidP="003A3492">
      <w:p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E31F30" w14:textId="77777777" w:rsidR="003A3492" w:rsidRPr="00D02CBE" w:rsidRDefault="003A3492" w:rsidP="003A3492">
      <w:p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303D7E" w14:textId="77777777" w:rsidR="003A3492" w:rsidRPr="00D02CBE" w:rsidRDefault="003A3492" w:rsidP="003A3492">
      <w:p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B3E870" w14:textId="77777777" w:rsidR="003A3492" w:rsidRPr="00D02CBE" w:rsidRDefault="003A3492" w:rsidP="003A3492">
      <w:p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E8C61C" w14:textId="77777777" w:rsidR="003A3492" w:rsidRPr="00D02CBE" w:rsidRDefault="00D02CBE" w:rsidP="003A3492">
      <w:p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______________/________</w:t>
      </w:r>
      <w:r w:rsidR="003A3492" w:rsidRPr="00D02CBE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___________/__________</w:t>
      </w:r>
    </w:p>
    <w:p w14:paraId="15050D92" w14:textId="77777777" w:rsidR="00870C95" w:rsidRPr="00D02CBE" w:rsidRDefault="00870C95" w:rsidP="00854A87">
      <w:pPr>
        <w:tabs>
          <w:tab w:val="left" w:pos="10903"/>
        </w:tabs>
        <w:ind w:left="142"/>
        <w:rPr>
          <w:rFonts w:ascii="Times New Roman" w:hAnsi="Times New Roman" w:cs="Times New Roman"/>
          <w:sz w:val="24"/>
          <w:szCs w:val="24"/>
        </w:rPr>
      </w:pPr>
    </w:p>
    <w:p w14:paraId="7DE65501" w14:textId="77777777" w:rsidR="00273EA4" w:rsidRPr="00D02CBE" w:rsidRDefault="00273EA4" w:rsidP="00854A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273EA4" w:rsidRPr="00D02CBE" w:rsidSect="00C13AB2">
      <w:pgSz w:w="11906" w:h="16838"/>
      <w:pgMar w:top="1077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5F1A72" w14:textId="77777777" w:rsidR="00C53107" w:rsidRDefault="00C53107" w:rsidP="005F5180">
      <w:pPr>
        <w:spacing w:after="0" w:line="240" w:lineRule="auto"/>
      </w:pPr>
      <w:r>
        <w:separator/>
      </w:r>
    </w:p>
  </w:endnote>
  <w:endnote w:type="continuationSeparator" w:id="0">
    <w:p w14:paraId="1DEF4793" w14:textId="77777777" w:rsidR="00C53107" w:rsidRDefault="00C53107" w:rsidP="005F5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9CC641" w14:textId="77777777" w:rsidR="00C53107" w:rsidRDefault="00C53107" w:rsidP="005F5180">
      <w:pPr>
        <w:spacing w:after="0" w:line="240" w:lineRule="auto"/>
      </w:pPr>
      <w:r>
        <w:separator/>
      </w:r>
    </w:p>
  </w:footnote>
  <w:footnote w:type="continuationSeparator" w:id="0">
    <w:p w14:paraId="02A9EB5B" w14:textId="77777777" w:rsidR="00C53107" w:rsidRDefault="00C53107" w:rsidP="005F51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45336"/>
    <w:multiLevelType w:val="multilevel"/>
    <w:tmpl w:val="50BCD70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52316647"/>
    <w:multiLevelType w:val="multilevel"/>
    <w:tmpl w:val="E172940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" w15:restartNumberingAfterBreak="0">
    <w:nsid w:val="6593050A"/>
    <w:multiLevelType w:val="multilevel"/>
    <w:tmpl w:val="0FFA2DB8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6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1A878AC"/>
    <w:multiLevelType w:val="multilevel"/>
    <w:tmpl w:val="488EEA7A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6B54FC7"/>
    <w:multiLevelType w:val="hybridMultilevel"/>
    <w:tmpl w:val="3C7E1AB6"/>
    <w:lvl w:ilvl="0" w:tplc="E45426A0">
      <w:start w:val="4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26F"/>
    <w:rsid w:val="000005A5"/>
    <w:rsid w:val="00001894"/>
    <w:rsid w:val="00006F71"/>
    <w:rsid w:val="00007EE4"/>
    <w:rsid w:val="000130A2"/>
    <w:rsid w:val="00013F66"/>
    <w:rsid w:val="000175F4"/>
    <w:rsid w:val="0002604F"/>
    <w:rsid w:val="00027697"/>
    <w:rsid w:val="00027EB6"/>
    <w:rsid w:val="000326CE"/>
    <w:rsid w:val="0003300D"/>
    <w:rsid w:val="00033838"/>
    <w:rsid w:val="00033DE9"/>
    <w:rsid w:val="00044216"/>
    <w:rsid w:val="0004745E"/>
    <w:rsid w:val="00052163"/>
    <w:rsid w:val="00054BC8"/>
    <w:rsid w:val="00054F95"/>
    <w:rsid w:val="0005549B"/>
    <w:rsid w:val="00056122"/>
    <w:rsid w:val="00061FA7"/>
    <w:rsid w:val="0006407F"/>
    <w:rsid w:val="000679E0"/>
    <w:rsid w:val="00070196"/>
    <w:rsid w:val="00072C89"/>
    <w:rsid w:val="000730B0"/>
    <w:rsid w:val="00074A39"/>
    <w:rsid w:val="00075B37"/>
    <w:rsid w:val="0007607F"/>
    <w:rsid w:val="00076336"/>
    <w:rsid w:val="00076C46"/>
    <w:rsid w:val="00082C17"/>
    <w:rsid w:val="00084AC0"/>
    <w:rsid w:val="000851C6"/>
    <w:rsid w:val="00085903"/>
    <w:rsid w:val="00092E13"/>
    <w:rsid w:val="00095B17"/>
    <w:rsid w:val="00097C30"/>
    <w:rsid w:val="000A456A"/>
    <w:rsid w:val="000B00D3"/>
    <w:rsid w:val="000B2828"/>
    <w:rsid w:val="000B44E9"/>
    <w:rsid w:val="000B6EE2"/>
    <w:rsid w:val="000B6EF2"/>
    <w:rsid w:val="000B7C89"/>
    <w:rsid w:val="000C41F3"/>
    <w:rsid w:val="000D07DD"/>
    <w:rsid w:val="000D2799"/>
    <w:rsid w:val="000D6E8E"/>
    <w:rsid w:val="000E26D6"/>
    <w:rsid w:val="000E3EE4"/>
    <w:rsid w:val="000E6E58"/>
    <w:rsid w:val="000E7D8D"/>
    <w:rsid w:val="000F2951"/>
    <w:rsid w:val="000F3FC2"/>
    <w:rsid w:val="000F578E"/>
    <w:rsid w:val="00102A71"/>
    <w:rsid w:val="00102BE0"/>
    <w:rsid w:val="00102EC9"/>
    <w:rsid w:val="0010344D"/>
    <w:rsid w:val="001150E2"/>
    <w:rsid w:val="0011575D"/>
    <w:rsid w:val="001159CA"/>
    <w:rsid w:val="0011669B"/>
    <w:rsid w:val="00135C1E"/>
    <w:rsid w:val="0013775E"/>
    <w:rsid w:val="0014381C"/>
    <w:rsid w:val="00143B5C"/>
    <w:rsid w:val="00145C5C"/>
    <w:rsid w:val="001505EB"/>
    <w:rsid w:val="00161149"/>
    <w:rsid w:val="00165420"/>
    <w:rsid w:val="00167AEE"/>
    <w:rsid w:val="00170360"/>
    <w:rsid w:val="001710D2"/>
    <w:rsid w:val="001772F8"/>
    <w:rsid w:val="00182C7E"/>
    <w:rsid w:val="00183D3F"/>
    <w:rsid w:val="0018636F"/>
    <w:rsid w:val="00186E75"/>
    <w:rsid w:val="00187D57"/>
    <w:rsid w:val="0019318F"/>
    <w:rsid w:val="00196579"/>
    <w:rsid w:val="00197FAA"/>
    <w:rsid w:val="001A581D"/>
    <w:rsid w:val="001A7762"/>
    <w:rsid w:val="001B3BA0"/>
    <w:rsid w:val="001B456D"/>
    <w:rsid w:val="001B59B0"/>
    <w:rsid w:val="001B630A"/>
    <w:rsid w:val="001C127C"/>
    <w:rsid w:val="001C5F42"/>
    <w:rsid w:val="001C6420"/>
    <w:rsid w:val="001D5910"/>
    <w:rsid w:val="001D6778"/>
    <w:rsid w:val="001E183A"/>
    <w:rsid w:val="001E2684"/>
    <w:rsid w:val="001E5599"/>
    <w:rsid w:val="001E6C6E"/>
    <w:rsid w:val="001F2BB9"/>
    <w:rsid w:val="001F3357"/>
    <w:rsid w:val="001F606D"/>
    <w:rsid w:val="00210ACA"/>
    <w:rsid w:val="002116FD"/>
    <w:rsid w:val="00213979"/>
    <w:rsid w:val="00214DC6"/>
    <w:rsid w:val="00215EB6"/>
    <w:rsid w:val="002160E5"/>
    <w:rsid w:val="0022079D"/>
    <w:rsid w:val="0022584A"/>
    <w:rsid w:val="00227D7C"/>
    <w:rsid w:val="00232D40"/>
    <w:rsid w:val="00240072"/>
    <w:rsid w:val="00241295"/>
    <w:rsid w:val="00244937"/>
    <w:rsid w:val="00245C9F"/>
    <w:rsid w:val="00253287"/>
    <w:rsid w:val="0025569E"/>
    <w:rsid w:val="00256AB9"/>
    <w:rsid w:val="002572C6"/>
    <w:rsid w:val="002575F5"/>
    <w:rsid w:val="002641C8"/>
    <w:rsid w:val="002667B9"/>
    <w:rsid w:val="00271336"/>
    <w:rsid w:val="00271473"/>
    <w:rsid w:val="00273525"/>
    <w:rsid w:val="00273EA4"/>
    <w:rsid w:val="002742C5"/>
    <w:rsid w:val="00277014"/>
    <w:rsid w:val="00277A9A"/>
    <w:rsid w:val="002801BF"/>
    <w:rsid w:val="00281748"/>
    <w:rsid w:val="00297C14"/>
    <w:rsid w:val="002A05F6"/>
    <w:rsid w:val="002A400F"/>
    <w:rsid w:val="002A4474"/>
    <w:rsid w:val="002A71A5"/>
    <w:rsid w:val="002B28DC"/>
    <w:rsid w:val="002B495D"/>
    <w:rsid w:val="002C0416"/>
    <w:rsid w:val="002D35CB"/>
    <w:rsid w:val="002D561A"/>
    <w:rsid w:val="002D5A84"/>
    <w:rsid w:val="002E2303"/>
    <w:rsid w:val="002E4D09"/>
    <w:rsid w:val="002F104E"/>
    <w:rsid w:val="002F1AAE"/>
    <w:rsid w:val="002F288C"/>
    <w:rsid w:val="002F4379"/>
    <w:rsid w:val="002F75EC"/>
    <w:rsid w:val="00306254"/>
    <w:rsid w:val="00306A3D"/>
    <w:rsid w:val="003078F3"/>
    <w:rsid w:val="003267E6"/>
    <w:rsid w:val="00327317"/>
    <w:rsid w:val="00327450"/>
    <w:rsid w:val="00337263"/>
    <w:rsid w:val="0034145A"/>
    <w:rsid w:val="003416DB"/>
    <w:rsid w:val="003427EC"/>
    <w:rsid w:val="00344867"/>
    <w:rsid w:val="0034640E"/>
    <w:rsid w:val="00346D85"/>
    <w:rsid w:val="00347F6D"/>
    <w:rsid w:val="00352C18"/>
    <w:rsid w:val="00353B5C"/>
    <w:rsid w:val="00356257"/>
    <w:rsid w:val="00373FE1"/>
    <w:rsid w:val="00374253"/>
    <w:rsid w:val="003805FD"/>
    <w:rsid w:val="003865A7"/>
    <w:rsid w:val="00386DD5"/>
    <w:rsid w:val="00391E96"/>
    <w:rsid w:val="003958B6"/>
    <w:rsid w:val="003A293F"/>
    <w:rsid w:val="003A3492"/>
    <w:rsid w:val="003A37DD"/>
    <w:rsid w:val="003A3F99"/>
    <w:rsid w:val="003A6AEF"/>
    <w:rsid w:val="003A71CD"/>
    <w:rsid w:val="003B1938"/>
    <w:rsid w:val="003B23A2"/>
    <w:rsid w:val="003B6271"/>
    <w:rsid w:val="003C4835"/>
    <w:rsid w:val="003C76D3"/>
    <w:rsid w:val="003C7B10"/>
    <w:rsid w:val="003E521C"/>
    <w:rsid w:val="003E5A75"/>
    <w:rsid w:val="003E6600"/>
    <w:rsid w:val="003E6A62"/>
    <w:rsid w:val="003F2731"/>
    <w:rsid w:val="003F7183"/>
    <w:rsid w:val="004006E6"/>
    <w:rsid w:val="00404E3D"/>
    <w:rsid w:val="00417414"/>
    <w:rsid w:val="00417D2E"/>
    <w:rsid w:val="0042400A"/>
    <w:rsid w:val="00427858"/>
    <w:rsid w:val="004310D2"/>
    <w:rsid w:val="004314B1"/>
    <w:rsid w:val="004352AA"/>
    <w:rsid w:val="004376D6"/>
    <w:rsid w:val="00445D6A"/>
    <w:rsid w:val="004647F3"/>
    <w:rsid w:val="00470024"/>
    <w:rsid w:val="0047149F"/>
    <w:rsid w:val="00475BEA"/>
    <w:rsid w:val="0047780C"/>
    <w:rsid w:val="00480BF4"/>
    <w:rsid w:val="00481514"/>
    <w:rsid w:val="00484069"/>
    <w:rsid w:val="0048541A"/>
    <w:rsid w:val="004902E6"/>
    <w:rsid w:val="00496199"/>
    <w:rsid w:val="004A5C92"/>
    <w:rsid w:val="004A677B"/>
    <w:rsid w:val="004B136B"/>
    <w:rsid w:val="004B5C7D"/>
    <w:rsid w:val="004C05B1"/>
    <w:rsid w:val="004C1D6E"/>
    <w:rsid w:val="004C2CE0"/>
    <w:rsid w:val="004D0818"/>
    <w:rsid w:val="004D0BBB"/>
    <w:rsid w:val="004D128C"/>
    <w:rsid w:val="004D31BE"/>
    <w:rsid w:val="004D3731"/>
    <w:rsid w:val="004D5596"/>
    <w:rsid w:val="004D5C32"/>
    <w:rsid w:val="004D6DB7"/>
    <w:rsid w:val="004E3003"/>
    <w:rsid w:val="004F05DE"/>
    <w:rsid w:val="004F0747"/>
    <w:rsid w:val="004F40C5"/>
    <w:rsid w:val="004F6197"/>
    <w:rsid w:val="004F6FDB"/>
    <w:rsid w:val="00500F91"/>
    <w:rsid w:val="00502344"/>
    <w:rsid w:val="005025B2"/>
    <w:rsid w:val="005036AD"/>
    <w:rsid w:val="00503C30"/>
    <w:rsid w:val="00505015"/>
    <w:rsid w:val="005065AB"/>
    <w:rsid w:val="00506DDE"/>
    <w:rsid w:val="005078AA"/>
    <w:rsid w:val="00511E19"/>
    <w:rsid w:val="005177D5"/>
    <w:rsid w:val="00522FC8"/>
    <w:rsid w:val="0052607E"/>
    <w:rsid w:val="00526DDC"/>
    <w:rsid w:val="00530226"/>
    <w:rsid w:val="0053446F"/>
    <w:rsid w:val="00536228"/>
    <w:rsid w:val="00540877"/>
    <w:rsid w:val="0054358E"/>
    <w:rsid w:val="00543D24"/>
    <w:rsid w:val="00552432"/>
    <w:rsid w:val="00564A8F"/>
    <w:rsid w:val="0056661A"/>
    <w:rsid w:val="005722D8"/>
    <w:rsid w:val="005757EE"/>
    <w:rsid w:val="005759D0"/>
    <w:rsid w:val="00582886"/>
    <w:rsid w:val="00583933"/>
    <w:rsid w:val="00584FCD"/>
    <w:rsid w:val="005851B9"/>
    <w:rsid w:val="00586503"/>
    <w:rsid w:val="005866BE"/>
    <w:rsid w:val="0058774C"/>
    <w:rsid w:val="005902AF"/>
    <w:rsid w:val="00597512"/>
    <w:rsid w:val="005A078E"/>
    <w:rsid w:val="005A5BDF"/>
    <w:rsid w:val="005A7910"/>
    <w:rsid w:val="005B05C9"/>
    <w:rsid w:val="005B2B1B"/>
    <w:rsid w:val="005B4878"/>
    <w:rsid w:val="005C02F6"/>
    <w:rsid w:val="005C248D"/>
    <w:rsid w:val="005C2D3E"/>
    <w:rsid w:val="005C4EC7"/>
    <w:rsid w:val="005C5FCB"/>
    <w:rsid w:val="005C71AC"/>
    <w:rsid w:val="005C77D9"/>
    <w:rsid w:val="005C7E5F"/>
    <w:rsid w:val="005D0E44"/>
    <w:rsid w:val="005D1539"/>
    <w:rsid w:val="005E1221"/>
    <w:rsid w:val="005F1121"/>
    <w:rsid w:val="005F1D03"/>
    <w:rsid w:val="005F5180"/>
    <w:rsid w:val="005F5B66"/>
    <w:rsid w:val="00600ACB"/>
    <w:rsid w:val="006046A6"/>
    <w:rsid w:val="00605463"/>
    <w:rsid w:val="0060780A"/>
    <w:rsid w:val="0061414F"/>
    <w:rsid w:val="00617A95"/>
    <w:rsid w:val="0062263F"/>
    <w:rsid w:val="00622671"/>
    <w:rsid w:val="00630729"/>
    <w:rsid w:val="00636005"/>
    <w:rsid w:val="006370F2"/>
    <w:rsid w:val="006427AA"/>
    <w:rsid w:val="006428E3"/>
    <w:rsid w:val="0064411D"/>
    <w:rsid w:val="00645D73"/>
    <w:rsid w:val="00652CE6"/>
    <w:rsid w:val="00654810"/>
    <w:rsid w:val="00656BFA"/>
    <w:rsid w:val="00665154"/>
    <w:rsid w:val="00666040"/>
    <w:rsid w:val="00670F5F"/>
    <w:rsid w:val="00671F07"/>
    <w:rsid w:val="00673B5E"/>
    <w:rsid w:val="00674F67"/>
    <w:rsid w:val="006940DD"/>
    <w:rsid w:val="006A30ED"/>
    <w:rsid w:val="006A569E"/>
    <w:rsid w:val="006B0FF2"/>
    <w:rsid w:val="006B147E"/>
    <w:rsid w:val="006B56E3"/>
    <w:rsid w:val="006C0CCA"/>
    <w:rsid w:val="006C6166"/>
    <w:rsid w:val="006C641C"/>
    <w:rsid w:val="006C779D"/>
    <w:rsid w:val="006D4827"/>
    <w:rsid w:val="006D6A2C"/>
    <w:rsid w:val="006D7CA9"/>
    <w:rsid w:val="006E4B71"/>
    <w:rsid w:val="006E6872"/>
    <w:rsid w:val="006E7F9D"/>
    <w:rsid w:val="006F245A"/>
    <w:rsid w:val="006F2E1A"/>
    <w:rsid w:val="006F56A7"/>
    <w:rsid w:val="006F667E"/>
    <w:rsid w:val="006F78B5"/>
    <w:rsid w:val="007002E5"/>
    <w:rsid w:val="007047C1"/>
    <w:rsid w:val="00707EF0"/>
    <w:rsid w:val="0071039C"/>
    <w:rsid w:val="00712DBD"/>
    <w:rsid w:val="00721EA8"/>
    <w:rsid w:val="00725011"/>
    <w:rsid w:val="00725A65"/>
    <w:rsid w:val="00726915"/>
    <w:rsid w:val="00726BA1"/>
    <w:rsid w:val="00726C53"/>
    <w:rsid w:val="0073078F"/>
    <w:rsid w:val="007313E1"/>
    <w:rsid w:val="0073768D"/>
    <w:rsid w:val="00740234"/>
    <w:rsid w:val="00742CFF"/>
    <w:rsid w:val="0074629D"/>
    <w:rsid w:val="007463F7"/>
    <w:rsid w:val="00750997"/>
    <w:rsid w:val="007511A7"/>
    <w:rsid w:val="00754238"/>
    <w:rsid w:val="007604E1"/>
    <w:rsid w:val="00760D45"/>
    <w:rsid w:val="00762438"/>
    <w:rsid w:val="0076243A"/>
    <w:rsid w:val="007656A9"/>
    <w:rsid w:val="007704A1"/>
    <w:rsid w:val="00773EC5"/>
    <w:rsid w:val="007800A7"/>
    <w:rsid w:val="007841CF"/>
    <w:rsid w:val="00786E0E"/>
    <w:rsid w:val="00791FB3"/>
    <w:rsid w:val="00793659"/>
    <w:rsid w:val="00794874"/>
    <w:rsid w:val="007979A0"/>
    <w:rsid w:val="007A5F3A"/>
    <w:rsid w:val="007B301D"/>
    <w:rsid w:val="007C165F"/>
    <w:rsid w:val="007D22CB"/>
    <w:rsid w:val="007D4980"/>
    <w:rsid w:val="007E340D"/>
    <w:rsid w:val="007E42CF"/>
    <w:rsid w:val="007F3224"/>
    <w:rsid w:val="007F53AB"/>
    <w:rsid w:val="00803648"/>
    <w:rsid w:val="008064DB"/>
    <w:rsid w:val="00812F0B"/>
    <w:rsid w:val="00813CF2"/>
    <w:rsid w:val="00814D2D"/>
    <w:rsid w:val="0082031B"/>
    <w:rsid w:val="00820DDA"/>
    <w:rsid w:val="00821B0C"/>
    <w:rsid w:val="008228F2"/>
    <w:rsid w:val="0083205C"/>
    <w:rsid w:val="00833CEC"/>
    <w:rsid w:val="00837653"/>
    <w:rsid w:val="00841CDE"/>
    <w:rsid w:val="00842530"/>
    <w:rsid w:val="0084514A"/>
    <w:rsid w:val="00846F23"/>
    <w:rsid w:val="00850A38"/>
    <w:rsid w:val="0085446A"/>
    <w:rsid w:val="008548AE"/>
    <w:rsid w:val="00854A87"/>
    <w:rsid w:val="00863240"/>
    <w:rsid w:val="00863838"/>
    <w:rsid w:val="00863EF6"/>
    <w:rsid w:val="0086426C"/>
    <w:rsid w:val="00870C95"/>
    <w:rsid w:val="0087177A"/>
    <w:rsid w:val="00873BCD"/>
    <w:rsid w:val="008830CB"/>
    <w:rsid w:val="0088459F"/>
    <w:rsid w:val="00886B24"/>
    <w:rsid w:val="00892E86"/>
    <w:rsid w:val="008947EC"/>
    <w:rsid w:val="0089598A"/>
    <w:rsid w:val="00895F32"/>
    <w:rsid w:val="008A5C20"/>
    <w:rsid w:val="008A705B"/>
    <w:rsid w:val="008A7594"/>
    <w:rsid w:val="008B02E4"/>
    <w:rsid w:val="008B0F89"/>
    <w:rsid w:val="008B12B8"/>
    <w:rsid w:val="008C13EB"/>
    <w:rsid w:val="008C1ED0"/>
    <w:rsid w:val="008C49BA"/>
    <w:rsid w:val="008C6F21"/>
    <w:rsid w:val="008C70B1"/>
    <w:rsid w:val="008D1EF2"/>
    <w:rsid w:val="008D2167"/>
    <w:rsid w:val="008D4CD5"/>
    <w:rsid w:val="008D4F06"/>
    <w:rsid w:val="008D6534"/>
    <w:rsid w:val="008D6BD5"/>
    <w:rsid w:val="008E2D1A"/>
    <w:rsid w:val="008E58FB"/>
    <w:rsid w:val="008F073C"/>
    <w:rsid w:val="008F2790"/>
    <w:rsid w:val="008F56F4"/>
    <w:rsid w:val="008F7F52"/>
    <w:rsid w:val="00900E3C"/>
    <w:rsid w:val="00907EAB"/>
    <w:rsid w:val="00911CA0"/>
    <w:rsid w:val="009321DA"/>
    <w:rsid w:val="00932F01"/>
    <w:rsid w:val="009330B1"/>
    <w:rsid w:val="0093312F"/>
    <w:rsid w:val="0093326F"/>
    <w:rsid w:val="00935E71"/>
    <w:rsid w:val="0094184A"/>
    <w:rsid w:val="009444C1"/>
    <w:rsid w:val="00944CB9"/>
    <w:rsid w:val="00945847"/>
    <w:rsid w:val="00960E9E"/>
    <w:rsid w:val="0097406F"/>
    <w:rsid w:val="00974312"/>
    <w:rsid w:val="00974EDF"/>
    <w:rsid w:val="009772D0"/>
    <w:rsid w:val="00981176"/>
    <w:rsid w:val="009836C5"/>
    <w:rsid w:val="009850B8"/>
    <w:rsid w:val="009875B0"/>
    <w:rsid w:val="009877C6"/>
    <w:rsid w:val="009B0751"/>
    <w:rsid w:val="009B5E8F"/>
    <w:rsid w:val="009B74C0"/>
    <w:rsid w:val="009B7BD0"/>
    <w:rsid w:val="009C1E80"/>
    <w:rsid w:val="009C4973"/>
    <w:rsid w:val="009C5BDE"/>
    <w:rsid w:val="009C5CA7"/>
    <w:rsid w:val="009D22D8"/>
    <w:rsid w:val="009D38A7"/>
    <w:rsid w:val="009E1E6A"/>
    <w:rsid w:val="009E4BE6"/>
    <w:rsid w:val="009E562B"/>
    <w:rsid w:val="009F2033"/>
    <w:rsid w:val="009F504D"/>
    <w:rsid w:val="009F6774"/>
    <w:rsid w:val="00A01606"/>
    <w:rsid w:val="00A07B70"/>
    <w:rsid w:val="00A10B17"/>
    <w:rsid w:val="00A2198E"/>
    <w:rsid w:val="00A239CA"/>
    <w:rsid w:val="00A37042"/>
    <w:rsid w:val="00A41EEB"/>
    <w:rsid w:val="00A44289"/>
    <w:rsid w:val="00A44DCA"/>
    <w:rsid w:val="00A46539"/>
    <w:rsid w:val="00A523E8"/>
    <w:rsid w:val="00A54C8C"/>
    <w:rsid w:val="00A54DD8"/>
    <w:rsid w:val="00A57B90"/>
    <w:rsid w:val="00A65CA1"/>
    <w:rsid w:val="00A710A7"/>
    <w:rsid w:val="00A71319"/>
    <w:rsid w:val="00A727DA"/>
    <w:rsid w:val="00A74344"/>
    <w:rsid w:val="00A83EC8"/>
    <w:rsid w:val="00A8567E"/>
    <w:rsid w:val="00A93D6D"/>
    <w:rsid w:val="00A9797F"/>
    <w:rsid w:val="00AA0684"/>
    <w:rsid w:val="00AA1CCA"/>
    <w:rsid w:val="00AA4159"/>
    <w:rsid w:val="00AA6651"/>
    <w:rsid w:val="00AA7FBB"/>
    <w:rsid w:val="00AB6401"/>
    <w:rsid w:val="00AB6436"/>
    <w:rsid w:val="00AB6B4D"/>
    <w:rsid w:val="00AB6C05"/>
    <w:rsid w:val="00AB7CD8"/>
    <w:rsid w:val="00AC03AE"/>
    <w:rsid w:val="00AC3B64"/>
    <w:rsid w:val="00AD0DB1"/>
    <w:rsid w:val="00AD1DC6"/>
    <w:rsid w:val="00AD3A45"/>
    <w:rsid w:val="00AD5425"/>
    <w:rsid w:val="00AE2FF6"/>
    <w:rsid w:val="00AE36AA"/>
    <w:rsid w:val="00B03047"/>
    <w:rsid w:val="00B039FD"/>
    <w:rsid w:val="00B03C24"/>
    <w:rsid w:val="00B07E83"/>
    <w:rsid w:val="00B13613"/>
    <w:rsid w:val="00B15FB7"/>
    <w:rsid w:val="00B23748"/>
    <w:rsid w:val="00B26B06"/>
    <w:rsid w:val="00B30B21"/>
    <w:rsid w:val="00B32BB2"/>
    <w:rsid w:val="00B429E2"/>
    <w:rsid w:val="00B55FAB"/>
    <w:rsid w:val="00B57F36"/>
    <w:rsid w:val="00B67010"/>
    <w:rsid w:val="00B70313"/>
    <w:rsid w:val="00B727B3"/>
    <w:rsid w:val="00B76501"/>
    <w:rsid w:val="00B80C73"/>
    <w:rsid w:val="00B8135B"/>
    <w:rsid w:val="00B822AD"/>
    <w:rsid w:val="00B8239A"/>
    <w:rsid w:val="00B94628"/>
    <w:rsid w:val="00B97B09"/>
    <w:rsid w:val="00BA0E6B"/>
    <w:rsid w:val="00BA12DA"/>
    <w:rsid w:val="00BA2445"/>
    <w:rsid w:val="00BB0859"/>
    <w:rsid w:val="00BB288F"/>
    <w:rsid w:val="00BC1F79"/>
    <w:rsid w:val="00BD611E"/>
    <w:rsid w:val="00BE0CDA"/>
    <w:rsid w:val="00BE32EA"/>
    <w:rsid w:val="00BE49AE"/>
    <w:rsid w:val="00BE7925"/>
    <w:rsid w:val="00BF1E17"/>
    <w:rsid w:val="00BF1FD2"/>
    <w:rsid w:val="00BF1FE1"/>
    <w:rsid w:val="00BF326C"/>
    <w:rsid w:val="00BF5271"/>
    <w:rsid w:val="00C012A9"/>
    <w:rsid w:val="00C01369"/>
    <w:rsid w:val="00C04551"/>
    <w:rsid w:val="00C12004"/>
    <w:rsid w:val="00C1372C"/>
    <w:rsid w:val="00C13AB2"/>
    <w:rsid w:val="00C14A30"/>
    <w:rsid w:val="00C15340"/>
    <w:rsid w:val="00C224A1"/>
    <w:rsid w:val="00C271D3"/>
    <w:rsid w:val="00C33353"/>
    <w:rsid w:val="00C3419C"/>
    <w:rsid w:val="00C342E3"/>
    <w:rsid w:val="00C4393D"/>
    <w:rsid w:val="00C502FF"/>
    <w:rsid w:val="00C51BBC"/>
    <w:rsid w:val="00C53107"/>
    <w:rsid w:val="00C53D4E"/>
    <w:rsid w:val="00C54C68"/>
    <w:rsid w:val="00C62226"/>
    <w:rsid w:val="00C6333A"/>
    <w:rsid w:val="00C63B0A"/>
    <w:rsid w:val="00C63B40"/>
    <w:rsid w:val="00C65378"/>
    <w:rsid w:val="00C65A16"/>
    <w:rsid w:val="00C818BF"/>
    <w:rsid w:val="00C81E3B"/>
    <w:rsid w:val="00C8454B"/>
    <w:rsid w:val="00C930DC"/>
    <w:rsid w:val="00C93B29"/>
    <w:rsid w:val="00C9629F"/>
    <w:rsid w:val="00C97510"/>
    <w:rsid w:val="00CA2107"/>
    <w:rsid w:val="00CA2C63"/>
    <w:rsid w:val="00CA58DE"/>
    <w:rsid w:val="00CA5B0A"/>
    <w:rsid w:val="00CA6613"/>
    <w:rsid w:val="00CA68C6"/>
    <w:rsid w:val="00CB15F9"/>
    <w:rsid w:val="00CB4E4D"/>
    <w:rsid w:val="00CC6477"/>
    <w:rsid w:val="00CD421F"/>
    <w:rsid w:val="00CD482F"/>
    <w:rsid w:val="00CD58AF"/>
    <w:rsid w:val="00CD5D4B"/>
    <w:rsid w:val="00CE18C2"/>
    <w:rsid w:val="00CE3816"/>
    <w:rsid w:val="00CE452A"/>
    <w:rsid w:val="00CE4F38"/>
    <w:rsid w:val="00D01023"/>
    <w:rsid w:val="00D02A9E"/>
    <w:rsid w:val="00D02CBE"/>
    <w:rsid w:val="00D03B98"/>
    <w:rsid w:val="00D15012"/>
    <w:rsid w:val="00D15AE4"/>
    <w:rsid w:val="00D165EB"/>
    <w:rsid w:val="00D24194"/>
    <w:rsid w:val="00D273EB"/>
    <w:rsid w:val="00D32FD6"/>
    <w:rsid w:val="00D43860"/>
    <w:rsid w:val="00D44347"/>
    <w:rsid w:val="00D451A5"/>
    <w:rsid w:val="00D51E34"/>
    <w:rsid w:val="00D52EE6"/>
    <w:rsid w:val="00D606BA"/>
    <w:rsid w:val="00D63A59"/>
    <w:rsid w:val="00D64A36"/>
    <w:rsid w:val="00D65D24"/>
    <w:rsid w:val="00D73E1A"/>
    <w:rsid w:val="00D746D8"/>
    <w:rsid w:val="00D75FCA"/>
    <w:rsid w:val="00D85D02"/>
    <w:rsid w:val="00D90F96"/>
    <w:rsid w:val="00D95796"/>
    <w:rsid w:val="00D964D2"/>
    <w:rsid w:val="00DA6026"/>
    <w:rsid w:val="00DA63B5"/>
    <w:rsid w:val="00DA7E22"/>
    <w:rsid w:val="00DB3A61"/>
    <w:rsid w:val="00DB4682"/>
    <w:rsid w:val="00DB4B90"/>
    <w:rsid w:val="00DC2770"/>
    <w:rsid w:val="00DC290E"/>
    <w:rsid w:val="00DC4D02"/>
    <w:rsid w:val="00DC615A"/>
    <w:rsid w:val="00DC697B"/>
    <w:rsid w:val="00DD2016"/>
    <w:rsid w:val="00DE0A00"/>
    <w:rsid w:val="00DE5907"/>
    <w:rsid w:val="00DF076C"/>
    <w:rsid w:val="00DF1383"/>
    <w:rsid w:val="00DF21ED"/>
    <w:rsid w:val="00DF3416"/>
    <w:rsid w:val="00DF37EA"/>
    <w:rsid w:val="00DF380A"/>
    <w:rsid w:val="00DF38E5"/>
    <w:rsid w:val="00DF4992"/>
    <w:rsid w:val="00E004F3"/>
    <w:rsid w:val="00E0098E"/>
    <w:rsid w:val="00E04B4D"/>
    <w:rsid w:val="00E1055D"/>
    <w:rsid w:val="00E11C8D"/>
    <w:rsid w:val="00E13B79"/>
    <w:rsid w:val="00E240B1"/>
    <w:rsid w:val="00E247CB"/>
    <w:rsid w:val="00E265BD"/>
    <w:rsid w:val="00E31A65"/>
    <w:rsid w:val="00E33EF4"/>
    <w:rsid w:val="00E4455C"/>
    <w:rsid w:val="00E46BE2"/>
    <w:rsid w:val="00E54287"/>
    <w:rsid w:val="00E54323"/>
    <w:rsid w:val="00E63939"/>
    <w:rsid w:val="00E66A86"/>
    <w:rsid w:val="00E72BF0"/>
    <w:rsid w:val="00E759AA"/>
    <w:rsid w:val="00E76546"/>
    <w:rsid w:val="00E80013"/>
    <w:rsid w:val="00E80F01"/>
    <w:rsid w:val="00E81219"/>
    <w:rsid w:val="00E90805"/>
    <w:rsid w:val="00E918DC"/>
    <w:rsid w:val="00E9545C"/>
    <w:rsid w:val="00EB0D6F"/>
    <w:rsid w:val="00EB1733"/>
    <w:rsid w:val="00EC1C9D"/>
    <w:rsid w:val="00EC375E"/>
    <w:rsid w:val="00ED2065"/>
    <w:rsid w:val="00ED5DAD"/>
    <w:rsid w:val="00ED6174"/>
    <w:rsid w:val="00ED6E2F"/>
    <w:rsid w:val="00ED6EF2"/>
    <w:rsid w:val="00EE3804"/>
    <w:rsid w:val="00EF00AC"/>
    <w:rsid w:val="00EF1192"/>
    <w:rsid w:val="00EF2136"/>
    <w:rsid w:val="00EF5AD3"/>
    <w:rsid w:val="00F0695F"/>
    <w:rsid w:val="00F13184"/>
    <w:rsid w:val="00F165E7"/>
    <w:rsid w:val="00F16CE0"/>
    <w:rsid w:val="00F173B1"/>
    <w:rsid w:val="00F1764E"/>
    <w:rsid w:val="00F26ABD"/>
    <w:rsid w:val="00F26B8E"/>
    <w:rsid w:val="00F26D3C"/>
    <w:rsid w:val="00F314BC"/>
    <w:rsid w:val="00F3183E"/>
    <w:rsid w:val="00F3377B"/>
    <w:rsid w:val="00F361AA"/>
    <w:rsid w:val="00F36DEB"/>
    <w:rsid w:val="00F415B6"/>
    <w:rsid w:val="00F42840"/>
    <w:rsid w:val="00F437A7"/>
    <w:rsid w:val="00F450D1"/>
    <w:rsid w:val="00F523AA"/>
    <w:rsid w:val="00F5530A"/>
    <w:rsid w:val="00F55EAD"/>
    <w:rsid w:val="00F60622"/>
    <w:rsid w:val="00F61879"/>
    <w:rsid w:val="00F65E60"/>
    <w:rsid w:val="00F6726F"/>
    <w:rsid w:val="00F75F93"/>
    <w:rsid w:val="00F7680B"/>
    <w:rsid w:val="00F80A7E"/>
    <w:rsid w:val="00F82551"/>
    <w:rsid w:val="00F933F5"/>
    <w:rsid w:val="00FA042A"/>
    <w:rsid w:val="00FA6D14"/>
    <w:rsid w:val="00FA78C6"/>
    <w:rsid w:val="00FB17A6"/>
    <w:rsid w:val="00FB72E0"/>
    <w:rsid w:val="00FC03D8"/>
    <w:rsid w:val="00FC410E"/>
    <w:rsid w:val="00FC4D52"/>
    <w:rsid w:val="00FC58C5"/>
    <w:rsid w:val="00FD0FED"/>
    <w:rsid w:val="00FD1B2B"/>
    <w:rsid w:val="00FD36BB"/>
    <w:rsid w:val="00FD4928"/>
    <w:rsid w:val="00FD775D"/>
    <w:rsid w:val="00FE0C92"/>
    <w:rsid w:val="00FE298D"/>
    <w:rsid w:val="00FE33BE"/>
    <w:rsid w:val="00FE429F"/>
    <w:rsid w:val="00FF661D"/>
    <w:rsid w:val="00FF7850"/>
    <w:rsid w:val="00FF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C93A6"/>
  <w15:docId w15:val="{B7ED9805-D173-400E-A6A6-3D767644C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3183E"/>
    <w:rPr>
      <w:color w:val="0000FF" w:themeColor="hyperlink"/>
      <w:u w:val="single"/>
    </w:rPr>
  </w:style>
  <w:style w:type="paragraph" w:styleId="a4">
    <w:name w:val="List Paragraph"/>
    <w:basedOn w:val="a"/>
    <w:uiPriority w:val="99"/>
    <w:qFormat/>
    <w:rsid w:val="004C05B1"/>
    <w:pPr>
      <w:ind w:left="720"/>
    </w:pPr>
    <w:rPr>
      <w:rFonts w:ascii="Calibri" w:eastAsia="Calibri" w:hAnsi="Calibri" w:cs="Calibri"/>
    </w:rPr>
  </w:style>
  <w:style w:type="paragraph" w:customStyle="1" w:styleId="a5">
    <w:name w:val="МРСК_шрифт_абзаца"/>
    <w:basedOn w:val="a"/>
    <w:link w:val="a6"/>
    <w:uiPriority w:val="99"/>
    <w:rsid w:val="004C05B1"/>
    <w:pPr>
      <w:keepNext/>
      <w:keepLines/>
      <w:widowControl w:val="0"/>
      <w:suppressLineNumbers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МРСК_шрифт_абзаца Знак"/>
    <w:link w:val="a5"/>
    <w:uiPriority w:val="99"/>
    <w:locked/>
    <w:rsid w:val="004C05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C05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05B1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543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5F51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F5180"/>
  </w:style>
  <w:style w:type="paragraph" w:styleId="ac">
    <w:name w:val="footer"/>
    <w:basedOn w:val="a"/>
    <w:link w:val="ad"/>
    <w:uiPriority w:val="99"/>
    <w:unhideWhenUsed/>
    <w:rsid w:val="005F51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F5180"/>
  </w:style>
  <w:style w:type="character" w:styleId="ae">
    <w:name w:val="annotation reference"/>
    <w:basedOn w:val="a0"/>
    <w:uiPriority w:val="99"/>
    <w:semiHidden/>
    <w:unhideWhenUsed/>
    <w:rsid w:val="007511A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511A7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511A7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511A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511A7"/>
    <w:rPr>
      <w:b/>
      <w:bCs/>
      <w:sz w:val="20"/>
      <w:szCs w:val="20"/>
    </w:rPr>
  </w:style>
  <w:style w:type="paragraph" w:styleId="af3">
    <w:name w:val="Body Text"/>
    <w:basedOn w:val="a"/>
    <w:link w:val="af4"/>
    <w:uiPriority w:val="99"/>
    <w:unhideWhenUsed/>
    <w:rsid w:val="00CD421F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rsid w:val="00CD421F"/>
  </w:style>
  <w:style w:type="paragraph" w:customStyle="1" w:styleId="TableParagraph">
    <w:name w:val="Table Paragraph"/>
    <w:basedOn w:val="a"/>
    <w:uiPriority w:val="1"/>
    <w:qFormat/>
    <w:rsid w:val="002A05F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ConsPlusNormal">
    <w:name w:val="ConsPlusNormal"/>
    <w:rsid w:val="00742C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17A0D-180B-4119-A7CE-6115BF1B2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4</Pages>
  <Words>1854</Words>
  <Characters>10569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Хакасэнерго</Company>
  <LinksUpToDate>false</LinksUpToDate>
  <CharactersWithSpaces>12399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Бородина Ирина</dc:creator>
  <cp:lastModifiedBy>Кочергина Александра Игоревна</cp:lastModifiedBy>
  <cp:revision>35</cp:revision>
  <cp:lastPrinted>2022-10-24T12:11:00Z</cp:lastPrinted>
  <dcterms:created xsi:type="dcterms:W3CDTF">2023-08-15T10:16:00Z</dcterms:created>
  <dcterms:modified xsi:type="dcterms:W3CDTF">2024-12-11T14:08:00Z</dcterms:modified>
</cp:coreProperties>
</file>